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9AE" w:rsidRPr="00B27888" w:rsidRDefault="00D709AE" w:rsidP="00D709AE">
      <w:pPr>
        <w:pStyle w:val="Ttulo7"/>
        <w:spacing w:before="120" w:after="120"/>
        <w:jc w:val="center"/>
        <w:rPr>
          <w:rFonts w:ascii="Arial" w:hAnsi="Arial" w:cs="Arial"/>
          <w:b/>
          <w:noProof/>
          <w:sz w:val="22"/>
          <w:szCs w:val="22"/>
        </w:rPr>
      </w:pPr>
      <w:r>
        <w:rPr>
          <w:rFonts w:ascii="Arial" w:hAnsi="Arial" w:cs="Arial"/>
          <w:b/>
          <w:noProof/>
          <w:sz w:val="22"/>
          <w:szCs w:val="22"/>
        </w:rPr>
        <w:t>INVITACIÓN A PRESENTAR PROPUESTA</w:t>
      </w:r>
    </w:p>
    <w:p w:rsidR="00D709AE" w:rsidRDefault="00D709AE" w:rsidP="00F842AC">
      <w:pPr>
        <w:jc w:val="right"/>
        <w:outlineLvl w:val="0"/>
        <w:rPr>
          <w:rFonts w:ascii="Arial Narrow" w:hAnsi="Arial Narrow" w:cs="Arial"/>
          <w:sz w:val="22"/>
          <w:szCs w:val="22"/>
        </w:rPr>
      </w:pPr>
    </w:p>
    <w:p w:rsidR="00F842AC" w:rsidRPr="00586A86" w:rsidRDefault="00F842AC" w:rsidP="00F842AC">
      <w:pPr>
        <w:jc w:val="right"/>
        <w:outlineLvl w:val="0"/>
        <w:rPr>
          <w:rFonts w:ascii="Arial Narrow" w:hAnsi="Arial Narrow" w:cs="Arial"/>
          <w:sz w:val="22"/>
          <w:szCs w:val="22"/>
        </w:rPr>
      </w:pPr>
      <w:r w:rsidRPr="00586A86">
        <w:rPr>
          <w:rFonts w:ascii="Arial Narrow" w:hAnsi="Arial Narrow" w:cs="Arial"/>
          <w:sz w:val="22"/>
          <w:szCs w:val="22"/>
        </w:rPr>
        <w:t xml:space="preserve">Guadalupe Zac., a </w:t>
      </w:r>
      <w:r w:rsidR="00586A86" w:rsidRPr="00586A86">
        <w:rPr>
          <w:rFonts w:ascii="Arial Narrow" w:hAnsi="Arial Narrow" w:cs="Arial"/>
          <w:sz w:val="22"/>
          <w:szCs w:val="22"/>
        </w:rPr>
        <w:t>27 de julio</w:t>
      </w:r>
      <w:r w:rsidR="00DD6E18" w:rsidRPr="00586A86">
        <w:rPr>
          <w:rFonts w:ascii="Arial Narrow" w:hAnsi="Arial Narrow" w:cs="Arial"/>
          <w:sz w:val="22"/>
          <w:szCs w:val="22"/>
        </w:rPr>
        <w:t xml:space="preserve"> </w:t>
      </w:r>
      <w:r w:rsidR="006402EA" w:rsidRPr="00586A86">
        <w:rPr>
          <w:rFonts w:ascii="Arial Narrow" w:hAnsi="Arial Narrow" w:cs="Arial"/>
          <w:sz w:val="22"/>
          <w:szCs w:val="22"/>
        </w:rPr>
        <w:t>del 2015</w:t>
      </w:r>
    </w:p>
    <w:p w:rsidR="00081303" w:rsidRPr="00586A86" w:rsidRDefault="00081303" w:rsidP="00F842AC">
      <w:pPr>
        <w:rPr>
          <w:rFonts w:ascii="Arial Narrow" w:eastAsia="Times New Roman" w:hAnsi="Arial Narrow"/>
        </w:rPr>
      </w:pPr>
    </w:p>
    <w:p w:rsidR="0049536D" w:rsidRPr="00293082" w:rsidRDefault="0049536D" w:rsidP="0049536D">
      <w:pPr>
        <w:rPr>
          <w:rFonts w:ascii="Arial Narrow" w:hAnsi="Arial Narrow" w:cs="Arial"/>
          <w:color w:val="000000" w:themeColor="text1"/>
          <w:sz w:val="22"/>
          <w:szCs w:val="22"/>
        </w:rPr>
      </w:pPr>
      <w:r w:rsidRPr="00293082">
        <w:rPr>
          <w:rFonts w:ascii="Arial Narrow" w:hAnsi="Arial Narrow" w:cs="Arial"/>
          <w:color w:val="000000" w:themeColor="text1"/>
          <w:sz w:val="22"/>
          <w:szCs w:val="22"/>
        </w:rPr>
        <w:t>Oficio Número</w:t>
      </w:r>
      <w:r w:rsidR="00293082" w:rsidRPr="00293082">
        <w:rPr>
          <w:rFonts w:ascii="Arial Narrow" w:hAnsi="Arial Narrow" w:cs="Arial"/>
          <w:color w:val="000000" w:themeColor="text1"/>
          <w:sz w:val="22"/>
          <w:szCs w:val="22"/>
        </w:rPr>
        <w:t xml:space="preserve"> 349001 130100/131-3</w:t>
      </w:r>
    </w:p>
    <w:p w:rsidR="0049536D" w:rsidRPr="00293082" w:rsidRDefault="0049536D" w:rsidP="0049536D">
      <w:pPr>
        <w:outlineLvl w:val="0"/>
        <w:rPr>
          <w:rFonts w:ascii="Arial Narrow" w:hAnsi="Arial Narrow" w:cs="Tahoma"/>
          <w:b/>
          <w:bCs/>
          <w:color w:val="000000" w:themeColor="text1"/>
          <w:sz w:val="22"/>
        </w:rPr>
      </w:pPr>
    </w:p>
    <w:p w:rsidR="000C177E" w:rsidRPr="00293082" w:rsidRDefault="00081303" w:rsidP="000C177E">
      <w:pPr>
        <w:rPr>
          <w:rFonts w:ascii="Arial Narrow" w:hAnsi="Arial Narrow"/>
          <w:b/>
          <w:color w:val="000000" w:themeColor="text1"/>
        </w:rPr>
      </w:pPr>
      <w:r w:rsidRPr="00293082">
        <w:rPr>
          <w:rFonts w:ascii="Arial Narrow" w:eastAsia="Times New Roman" w:hAnsi="Arial Narrow"/>
          <w:b/>
          <w:color w:val="000000" w:themeColor="text1"/>
        </w:rPr>
        <w:t>ARQ. GERMÁN REFUGIO CORREA REYES</w:t>
      </w:r>
      <w:r w:rsidR="000C177E" w:rsidRPr="00293082">
        <w:rPr>
          <w:rFonts w:ascii="Arial Narrow" w:eastAsia="Times New Roman" w:hAnsi="Arial Narrow"/>
          <w:b/>
          <w:color w:val="000000" w:themeColor="text1"/>
        </w:rPr>
        <w:t xml:space="preserve"> </w:t>
      </w:r>
    </w:p>
    <w:p w:rsidR="00081303" w:rsidRPr="00293082" w:rsidRDefault="00081303" w:rsidP="000C177E">
      <w:pPr>
        <w:rPr>
          <w:rFonts w:ascii="Arial Narrow" w:eastAsia="Times New Roman" w:hAnsi="Arial Narrow"/>
          <w:color w:val="000000" w:themeColor="text1"/>
        </w:rPr>
      </w:pPr>
      <w:r w:rsidRPr="00293082">
        <w:rPr>
          <w:rFonts w:ascii="Arial Narrow" w:eastAsia="Times New Roman" w:hAnsi="Arial Narrow"/>
          <w:color w:val="000000" w:themeColor="text1"/>
        </w:rPr>
        <w:t>Alameda no. 412-B, Centro Histórico</w:t>
      </w:r>
    </w:p>
    <w:p w:rsidR="000C177E" w:rsidRPr="00293082" w:rsidRDefault="00081303" w:rsidP="000C177E">
      <w:pPr>
        <w:rPr>
          <w:rFonts w:ascii="Arial Narrow" w:eastAsia="Times New Roman" w:hAnsi="Arial Narrow"/>
          <w:color w:val="000000" w:themeColor="text1"/>
        </w:rPr>
      </w:pPr>
      <w:r w:rsidRPr="00293082">
        <w:rPr>
          <w:rFonts w:ascii="Arial Narrow" w:eastAsia="Times New Roman" w:hAnsi="Arial Narrow"/>
          <w:color w:val="000000" w:themeColor="text1"/>
        </w:rPr>
        <w:t>Zacatecas, Zac., C.P. 98000</w:t>
      </w:r>
      <w:r w:rsidR="000C177E" w:rsidRPr="00293082">
        <w:rPr>
          <w:rFonts w:ascii="Arial Narrow" w:eastAsia="Times New Roman" w:hAnsi="Arial Narrow"/>
          <w:color w:val="000000" w:themeColor="text1"/>
        </w:rPr>
        <w:t xml:space="preserve"> </w:t>
      </w:r>
    </w:p>
    <w:p w:rsidR="00081303" w:rsidRPr="00293082" w:rsidRDefault="00081303" w:rsidP="000C177E">
      <w:pPr>
        <w:rPr>
          <w:rFonts w:ascii="Arial Narrow" w:eastAsia="Times New Roman" w:hAnsi="Arial Narrow"/>
          <w:color w:val="000000" w:themeColor="text1"/>
        </w:rPr>
      </w:pPr>
      <w:r w:rsidRPr="00293082">
        <w:rPr>
          <w:rFonts w:ascii="Arial Narrow" w:eastAsia="Times New Roman" w:hAnsi="Arial Narrow"/>
          <w:color w:val="000000" w:themeColor="text1"/>
        </w:rPr>
        <w:t>Tel. (492) 92 50437</w:t>
      </w:r>
    </w:p>
    <w:p w:rsidR="000C177E" w:rsidRPr="00293082" w:rsidRDefault="00081303" w:rsidP="000C177E">
      <w:pPr>
        <w:rPr>
          <w:rFonts w:ascii="Arial Narrow" w:eastAsia="Times New Roman" w:hAnsi="Arial Narrow"/>
          <w:color w:val="000000" w:themeColor="text1"/>
        </w:rPr>
      </w:pPr>
      <w:r w:rsidRPr="00293082">
        <w:rPr>
          <w:rFonts w:ascii="Arial Narrow" w:eastAsia="Times New Roman" w:hAnsi="Arial Narrow"/>
          <w:color w:val="000000" w:themeColor="text1"/>
        </w:rPr>
        <w:t xml:space="preserve">Correo electrónico: </w:t>
      </w:r>
      <w:r w:rsidR="00293082" w:rsidRPr="00293082">
        <w:rPr>
          <w:rFonts w:ascii="Arial Narrow" w:eastAsia="Times New Roman" w:hAnsi="Arial Narrow"/>
          <w:color w:val="000000" w:themeColor="text1"/>
        </w:rPr>
        <w:t>gcarkitecto@hotmail.com</w:t>
      </w:r>
    </w:p>
    <w:p w:rsidR="0049536D" w:rsidRPr="00586A86" w:rsidRDefault="0049536D" w:rsidP="00F842AC">
      <w:pPr>
        <w:rPr>
          <w:rFonts w:ascii="Arial Narrow" w:eastAsia="Times New Roman" w:hAnsi="Arial Narrow"/>
        </w:rPr>
      </w:pPr>
    </w:p>
    <w:p w:rsidR="00F842AC" w:rsidRPr="00586A86" w:rsidRDefault="00F842AC" w:rsidP="00A037B1">
      <w:pPr>
        <w:jc w:val="both"/>
        <w:rPr>
          <w:rFonts w:ascii="Arial Narrow" w:hAnsi="Arial Narrow" w:cs="Arial"/>
          <w:sz w:val="22"/>
          <w:szCs w:val="22"/>
          <w:lang w:val="es-MX"/>
        </w:rPr>
      </w:pPr>
      <w:r w:rsidRPr="00586A86">
        <w:rPr>
          <w:rFonts w:ascii="Arial Narrow" w:hAnsi="Arial Narrow" w:cs="Arial"/>
          <w:sz w:val="22"/>
          <w:szCs w:val="22"/>
          <w:lang w:val="es-MX"/>
        </w:rPr>
        <w:t xml:space="preserve">El Instituto Mexicano del Seguro Social en observancia a las disposiciones contenidas en el </w:t>
      </w:r>
      <w:r w:rsidR="00586A86" w:rsidRPr="00586A86">
        <w:rPr>
          <w:rFonts w:ascii="Arial Narrow" w:hAnsi="Arial Narrow" w:cs="Arial"/>
          <w:sz w:val="22"/>
          <w:szCs w:val="22"/>
          <w:lang w:val="es-MX"/>
        </w:rPr>
        <w:t>Artículo</w:t>
      </w:r>
      <w:r w:rsidRPr="00586A86">
        <w:rPr>
          <w:rFonts w:ascii="Arial Narrow" w:hAnsi="Arial Narrow" w:cs="Arial"/>
          <w:sz w:val="22"/>
          <w:szCs w:val="22"/>
          <w:lang w:val="es-MX"/>
        </w:rPr>
        <w:t xml:space="preserve"> 134 Constitucional y con fundamento en el </w:t>
      </w:r>
      <w:r w:rsidR="00252447" w:rsidRPr="00586A86">
        <w:rPr>
          <w:rFonts w:ascii="Arial Narrow" w:hAnsi="Arial Narrow" w:cs="Arial"/>
          <w:sz w:val="22"/>
          <w:szCs w:val="22"/>
          <w:lang w:val="es-MX"/>
        </w:rPr>
        <w:t>artículo</w:t>
      </w:r>
      <w:r w:rsidRPr="00586A86">
        <w:rPr>
          <w:rFonts w:ascii="Arial Narrow" w:hAnsi="Arial Narrow" w:cs="Arial"/>
          <w:sz w:val="22"/>
          <w:szCs w:val="22"/>
          <w:lang w:val="es-MX"/>
        </w:rPr>
        <w:t xml:space="preserve"> 27 Fracción II, y 4</w:t>
      </w:r>
      <w:r w:rsidR="006402EA" w:rsidRPr="00586A86">
        <w:rPr>
          <w:rFonts w:ascii="Arial Narrow" w:hAnsi="Arial Narrow" w:cs="Arial"/>
          <w:sz w:val="22"/>
          <w:szCs w:val="22"/>
          <w:lang w:val="es-MX"/>
        </w:rPr>
        <w:t>3</w:t>
      </w:r>
      <w:r w:rsidR="00B916EC" w:rsidRPr="00586A86">
        <w:rPr>
          <w:rFonts w:ascii="Arial Narrow" w:hAnsi="Arial Narrow" w:cs="Arial"/>
          <w:sz w:val="22"/>
          <w:szCs w:val="22"/>
          <w:lang w:val="es-MX"/>
        </w:rPr>
        <w:t xml:space="preserve"> </w:t>
      </w:r>
      <w:r w:rsidRPr="00586A86">
        <w:rPr>
          <w:rFonts w:ascii="Arial Narrow" w:hAnsi="Arial Narrow" w:cs="Arial"/>
          <w:sz w:val="22"/>
          <w:szCs w:val="22"/>
          <w:lang w:val="es-MX"/>
        </w:rPr>
        <w:t xml:space="preserve">de la Ley de Obras Publicas y Servicios Relacionados con las Mismas, a través del </w:t>
      </w:r>
      <w:r w:rsidR="00586A86">
        <w:rPr>
          <w:rFonts w:ascii="Arial Narrow" w:hAnsi="Arial Narrow" w:cs="Arial"/>
          <w:sz w:val="22"/>
          <w:szCs w:val="22"/>
          <w:lang w:val="es-MX"/>
        </w:rPr>
        <w:t>Departamento de Construcción y Planeación Inmobiliaria</w:t>
      </w:r>
      <w:r w:rsidRPr="00586A86">
        <w:rPr>
          <w:rFonts w:ascii="Arial Narrow" w:hAnsi="Arial Narrow" w:cs="Arial"/>
          <w:sz w:val="22"/>
          <w:szCs w:val="22"/>
          <w:lang w:val="es-MX"/>
        </w:rPr>
        <w:t xml:space="preserve">, dependiente de la Jefatura de Servicios Administrativos, pretende llevar a cabo el proceso </w:t>
      </w:r>
      <w:r w:rsidR="00252447" w:rsidRPr="00586A86">
        <w:rPr>
          <w:rFonts w:ascii="Arial Narrow" w:hAnsi="Arial Narrow" w:cs="Arial"/>
          <w:sz w:val="22"/>
          <w:szCs w:val="22"/>
          <w:lang w:val="es-MX"/>
        </w:rPr>
        <w:t xml:space="preserve">de Adjudicación directa </w:t>
      </w:r>
      <w:r w:rsidRPr="00586A86">
        <w:rPr>
          <w:rFonts w:ascii="Arial Narrow" w:hAnsi="Arial Narrow" w:cs="Arial"/>
          <w:b/>
          <w:sz w:val="22"/>
          <w:szCs w:val="22"/>
          <w:lang w:val="es-MX"/>
        </w:rPr>
        <w:t xml:space="preserve">No. </w:t>
      </w:r>
      <w:r w:rsidR="00D72A73">
        <w:rPr>
          <w:rFonts w:ascii="Arial Narrow" w:hAnsi="Arial Narrow" w:cs="Arial"/>
          <w:b/>
          <w:sz w:val="22"/>
          <w:szCs w:val="22"/>
          <w:lang w:val="es-MX"/>
        </w:rPr>
        <w:t>IO-019GYR081-N10-2015</w:t>
      </w:r>
      <w:r w:rsidRPr="00586A86">
        <w:rPr>
          <w:rFonts w:ascii="Arial Narrow" w:hAnsi="Arial Narrow" w:cs="Arial"/>
          <w:sz w:val="22"/>
          <w:szCs w:val="22"/>
          <w:lang w:val="es-MX"/>
        </w:rPr>
        <w:t xml:space="preserve"> para la </w:t>
      </w:r>
      <w:r w:rsidR="00890531" w:rsidRPr="00586A86">
        <w:rPr>
          <w:rFonts w:ascii="Arial Narrow" w:hAnsi="Arial Narrow" w:cs="Arial"/>
          <w:sz w:val="22"/>
          <w:szCs w:val="22"/>
          <w:lang w:val="es-MX"/>
        </w:rPr>
        <w:t xml:space="preserve">adjudicación de la </w:t>
      </w:r>
      <w:r w:rsidRPr="00586A86">
        <w:rPr>
          <w:rFonts w:ascii="Arial Narrow" w:hAnsi="Arial Narrow" w:cs="Arial"/>
          <w:sz w:val="22"/>
          <w:szCs w:val="22"/>
          <w:lang w:val="es-MX"/>
        </w:rPr>
        <w:t xml:space="preserve">contratación de </w:t>
      </w:r>
      <w:r w:rsidRPr="00B804A1">
        <w:rPr>
          <w:rFonts w:ascii="Arial Narrow" w:hAnsi="Arial Narrow" w:cs="Arial"/>
          <w:sz w:val="22"/>
          <w:szCs w:val="22"/>
          <w:lang w:val="es-MX"/>
        </w:rPr>
        <w:t>los trabajos de:</w:t>
      </w:r>
      <w:r w:rsidRPr="00586A86">
        <w:rPr>
          <w:rFonts w:ascii="Arial Narrow" w:hAnsi="Arial Narrow" w:cs="Arial"/>
          <w:b/>
          <w:sz w:val="22"/>
          <w:szCs w:val="22"/>
          <w:lang w:val="es-MX"/>
        </w:rPr>
        <w:t xml:space="preserve"> </w:t>
      </w:r>
      <w:r w:rsidR="00B804A1">
        <w:rPr>
          <w:rFonts w:ascii="Arial Narrow" w:hAnsi="Arial Narrow" w:cs="Arial"/>
          <w:b/>
          <w:sz w:val="22"/>
          <w:szCs w:val="22"/>
          <w:lang w:val="es-MX"/>
        </w:rPr>
        <w:t xml:space="preserve">Reforzamiento estructural del </w:t>
      </w:r>
      <w:r w:rsidR="00D5389A" w:rsidRPr="00586A86">
        <w:rPr>
          <w:rFonts w:ascii="Arial Narrow" w:hAnsi="Arial Narrow" w:cs="Arial"/>
          <w:b/>
          <w:sz w:val="22"/>
          <w:szCs w:val="22"/>
          <w:lang w:val="es-MX"/>
        </w:rPr>
        <w:t xml:space="preserve">Centro de Seguridad Social </w:t>
      </w:r>
      <w:r w:rsidR="00B804A1">
        <w:rPr>
          <w:rFonts w:ascii="Arial Narrow" w:hAnsi="Arial Narrow" w:cs="Arial"/>
          <w:b/>
          <w:sz w:val="22"/>
          <w:szCs w:val="22"/>
          <w:lang w:val="es-MX"/>
        </w:rPr>
        <w:t xml:space="preserve">y Bienestar Familiar </w:t>
      </w:r>
      <w:r w:rsidR="00D5389A" w:rsidRPr="00586A86">
        <w:rPr>
          <w:rFonts w:ascii="Arial Narrow" w:hAnsi="Arial Narrow" w:cs="Arial"/>
          <w:b/>
          <w:sz w:val="22"/>
          <w:szCs w:val="22"/>
          <w:lang w:val="es-MX"/>
        </w:rPr>
        <w:t>Zacatecas</w:t>
      </w:r>
      <w:r w:rsidR="00B804A1">
        <w:rPr>
          <w:rFonts w:ascii="Arial Narrow" w:hAnsi="Arial Narrow" w:cs="Arial"/>
          <w:b/>
          <w:sz w:val="22"/>
          <w:szCs w:val="22"/>
          <w:lang w:val="es-MX"/>
        </w:rPr>
        <w:t xml:space="preserve">, 2da etapa (remodelación), </w:t>
      </w:r>
      <w:r w:rsidRPr="00586A86">
        <w:rPr>
          <w:rFonts w:ascii="Arial Narrow" w:hAnsi="Arial Narrow" w:cs="Arial"/>
          <w:sz w:val="22"/>
          <w:szCs w:val="22"/>
          <w:lang w:val="es-MX"/>
        </w:rPr>
        <w:t xml:space="preserve">que se adjudicara mediante Contrato de Obra </w:t>
      </w:r>
      <w:r w:rsidR="00B804A1" w:rsidRPr="00586A86">
        <w:rPr>
          <w:rFonts w:ascii="Arial Narrow" w:hAnsi="Arial Narrow" w:cs="Arial"/>
          <w:sz w:val="22"/>
          <w:szCs w:val="22"/>
          <w:lang w:val="es-MX"/>
        </w:rPr>
        <w:t>Pública</w:t>
      </w:r>
      <w:r w:rsidRPr="00586A86">
        <w:rPr>
          <w:rFonts w:ascii="Arial Narrow" w:hAnsi="Arial Narrow" w:cs="Arial"/>
          <w:sz w:val="22"/>
          <w:szCs w:val="22"/>
          <w:lang w:val="es-MX"/>
        </w:rPr>
        <w:t xml:space="preserve"> a precios unitarios y tiempo determinado con </w:t>
      </w:r>
      <w:r w:rsidR="00B804A1">
        <w:rPr>
          <w:rFonts w:ascii="Arial Narrow" w:hAnsi="Arial Narrow" w:cs="Arial"/>
          <w:sz w:val="22"/>
          <w:szCs w:val="22"/>
          <w:lang w:val="es-MX"/>
        </w:rPr>
        <w:t>plazo de ejecución</w:t>
      </w:r>
      <w:r w:rsidRPr="00B804A1">
        <w:rPr>
          <w:rFonts w:ascii="Arial Narrow" w:hAnsi="Arial Narrow" w:cs="Arial"/>
          <w:sz w:val="22"/>
          <w:szCs w:val="22"/>
          <w:lang w:val="es-MX"/>
        </w:rPr>
        <w:t xml:space="preserve"> del</w:t>
      </w:r>
      <w:r w:rsidR="00D23C65">
        <w:rPr>
          <w:rFonts w:ascii="Arial Narrow" w:hAnsi="Arial Narrow" w:cs="Arial"/>
          <w:b/>
          <w:sz w:val="22"/>
          <w:szCs w:val="22"/>
          <w:lang w:val="es-MX"/>
        </w:rPr>
        <w:t xml:space="preserve"> </w:t>
      </w:r>
      <w:r w:rsidR="00B804A1">
        <w:rPr>
          <w:rFonts w:ascii="Arial Narrow" w:hAnsi="Arial Narrow" w:cs="Arial"/>
          <w:b/>
          <w:sz w:val="22"/>
          <w:szCs w:val="22"/>
          <w:lang w:val="es-MX"/>
        </w:rPr>
        <w:t>1 de agosto</w:t>
      </w:r>
      <w:r w:rsidR="00D5389A" w:rsidRPr="00586A86">
        <w:rPr>
          <w:rFonts w:ascii="Arial Narrow" w:hAnsi="Arial Narrow" w:cs="Arial"/>
          <w:b/>
          <w:sz w:val="22"/>
          <w:szCs w:val="22"/>
          <w:lang w:val="es-MX"/>
        </w:rPr>
        <w:t xml:space="preserve"> del 2015</w:t>
      </w:r>
      <w:r w:rsidRPr="00586A86">
        <w:rPr>
          <w:rFonts w:ascii="Arial Narrow" w:hAnsi="Arial Narrow" w:cs="Arial"/>
          <w:b/>
          <w:sz w:val="22"/>
          <w:szCs w:val="22"/>
          <w:lang w:val="es-MX"/>
        </w:rPr>
        <w:t xml:space="preserve"> al</w:t>
      </w:r>
      <w:r w:rsidR="00D23C65">
        <w:rPr>
          <w:rFonts w:ascii="Arial Narrow" w:hAnsi="Arial Narrow" w:cs="Arial"/>
          <w:b/>
          <w:sz w:val="22"/>
          <w:szCs w:val="22"/>
          <w:lang w:val="es-MX"/>
        </w:rPr>
        <w:t xml:space="preserve"> </w:t>
      </w:r>
      <w:r w:rsidR="00B804A1">
        <w:rPr>
          <w:rFonts w:ascii="Arial Narrow" w:hAnsi="Arial Narrow" w:cs="Arial"/>
          <w:b/>
          <w:sz w:val="22"/>
          <w:szCs w:val="22"/>
          <w:lang w:val="es-MX"/>
        </w:rPr>
        <w:t>14</w:t>
      </w:r>
      <w:r w:rsidRPr="00586A86">
        <w:rPr>
          <w:rFonts w:ascii="Arial Narrow" w:hAnsi="Arial Narrow" w:cs="Arial"/>
          <w:b/>
          <w:sz w:val="22"/>
          <w:szCs w:val="22"/>
          <w:lang w:val="es-MX"/>
        </w:rPr>
        <w:t xml:space="preserve"> de </w:t>
      </w:r>
      <w:r w:rsidR="00D5389A" w:rsidRPr="00586A86">
        <w:rPr>
          <w:rFonts w:ascii="Arial Narrow" w:hAnsi="Arial Narrow" w:cs="Arial"/>
          <w:b/>
          <w:sz w:val="22"/>
          <w:szCs w:val="22"/>
          <w:lang w:val="es-MX"/>
        </w:rPr>
        <w:t>Agosto</w:t>
      </w:r>
      <w:r w:rsidRPr="00586A86">
        <w:rPr>
          <w:rFonts w:ascii="Arial Narrow" w:hAnsi="Arial Narrow" w:cs="Arial"/>
          <w:b/>
          <w:sz w:val="22"/>
          <w:szCs w:val="22"/>
          <w:lang w:val="es-MX"/>
        </w:rPr>
        <w:t xml:space="preserve"> del 201</w:t>
      </w:r>
      <w:r w:rsidR="00D5389A" w:rsidRPr="00586A86">
        <w:rPr>
          <w:rFonts w:ascii="Arial Narrow" w:hAnsi="Arial Narrow" w:cs="Arial"/>
          <w:b/>
          <w:sz w:val="22"/>
          <w:szCs w:val="22"/>
          <w:lang w:val="es-MX"/>
        </w:rPr>
        <w:t>5</w:t>
      </w:r>
      <w:r w:rsidRPr="00586A86">
        <w:rPr>
          <w:rFonts w:ascii="Arial Narrow" w:hAnsi="Arial Narrow" w:cs="Arial"/>
          <w:sz w:val="22"/>
          <w:szCs w:val="22"/>
          <w:lang w:val="es-MX"/>
        </w:rPr>
        <w:t xml:space="preserve"> </w:t>
      </w:r>
      <w:r w:rsidR="00890531" w:rsidRPr="00586A86">
        <w:rPr>
          <w:rFonts w:ascii="Arial Narrow" w:hAnsi="Arial Narrow" w:cs="Arial"/>
          <w:b/>
          <w:sz w:val="22"/>
          <w:szCs w:val="22"/>
          <w:lang w:val="es-MX"/>
        </w:rPr>
        <w:t>(</w:t>
      </w:r>
      <w:r w:rsidR="00D5389A" w:rsidRPr="00586A86">
        <w:rPr>
          <w:rFonts w:ascii="Arial Narrow" w:hAnsi="Arial Narrow" w:cs="Arial"/>
          <w:b/>
          <w:sz w:val="22"/>
          <w:szCs w:val="22"/>
          <w:lang w:val="es-MX"/>
        </w:rPr>
        <w:t>1</w:t>
      </w:r>
      <w:r w:rsidR="00B804A1">
        <w:rPr>
          <w:rFonts w:ascii="Arial Narrow" w:hAnsi="Arial Narrow" w:cs="Arial"/>
          <w:b/>
          <w:sz w:val="22"/>
          <w:szCs w:val="22"/>
          <w:lang w:val="es-MX"/>
        </w:rPr>
        <w:t>4</w:t>
      </w:r>
      <w:r w:rsidR="00DD6E18" w:rsidRPr="00586A86">
        <w:rPr>
          <w:rFonts w:ascii="Arial Narrow" w:hAnsi="Arial Narrow" w:cs="Arial"/>
          <w:b/>
          <w:sz w:val="22"/>
          <w:szCs w:val="22"/>
          <w:lang w:val="es-MX"/>
        </w:rPr>
        <w:t xml:space="preserve"> días calendario</w:t>
      </w:r>
      <w:r w:rsidR="00890531" w:rsidRPr="00586A86">
        <w:rPr>
          <w:rFonts w:ascii="Arial Narrow" w:hAnsi="Arial Narrow" w:cs="Arial"/>
          <w:b/>
          <w:sz w:val="22"/>
          <w:szCs w:val="22"/>
          <w:lang w:val="es-MX"/>
        </w:rPr>
        <w:t>)</w:t>
      </w:r>
      <w:r w:rsidRPr="00586A86">
        <w:rPr>
          <w:rFonts w:ascii="Arial Narrow" w:hAnsi="Arial Narrow" w:cs="Arial"/>
          <w:b/>
          <w:sz w:val="22"/>
          <w:szCs w:val="22"/>
          <w:lang w:val="es-MX"/>
        </w:rPr>
        <w:t>.</w:t>
      </w:r>
    </w:p>
    <w:p w:rsidR="00F842AC" w:rsidRPr="00586A86" w:rsidRDefault="00F842AC" w:rsidP="00F842AC">
      <w:pPr>
        <w:pStyle w:val="Encabezado"/>
        <w:jc w:val="both"/>
        <w:rPr>
          <w:rFonts w:ascii="Arial Narrow" w:hAnsi="Arial Narrow" w:cs="Arial"/>
          <w:sz w:val="22"/>
          <w:szCs w:val="22"/>
          <w:lang w:val="es-MX"/>
        </w:rPr>
      </w:pPr>
    </w:p>
    <w:p w:rsidR="00F842AC" w:rsidRPr="00586A86" w:rsidRDefault="00F842AC" w:rsidP="00F842AC">
      <w:pPr>
        <w:pStyle w:val="Encabezado"/>
        <w:jc w:val="both"/>
        <w:rPr>
          <w:rFonts w:ascii="Arial Narrow" w:hAnsi="Arial Narrow" w:cs="Arial"/>
          <w:sz w:val="18"/>
          <w:szCs w:val="18"/>
          <w:lang w:val="es-MX"/>
        </w:rPr>
      </w:pPr>
    </w:p>
    <w:p w:rsidR="00F842AC" w:rsidRDefault="00B804A1" w:rsidP="00715432">
      <w:pPr>
        <w:pStyle w:val="Encabezado"/>
        <w:rPr>
          <w:rFonts w:ascii="Arial Narrow" w:hAnsi="Arial Narrow" w:cs="Arial"/>
          <w:b/>
          <w:sz w:val="22"/>
          <w:szCs w:val="22"/>
          <w:lang w:val="es-MX"/>
        </w:rPr>
      </w:pPr>
      <w:r>
        <w:rPr>
          <w:rFonts w:ascii="Arial Narrow" w:hAnsi="Arial Narrow" w:cs="Arial"/>
          <w:b/>
          <w:sz w:val="22"/>
          <w:szCs w:val="22"/>
          <w:lang w:val="es-MX"/>
        </w:rPr>
        <w:t>OBJETO</w:t>
      </w:r>
      <w:r w:rsidR="00F842AC" w:rsidRPr="00586A86">
        <w:rPr>
          <w:rFonts w:ascii="Arial Narrow" w:hAnsi="Arial Narrow" w:cs="Arial"/>
          <w:b/>
          <w:sz w:val="22"/>
          <w:szCs w:val="22"/>
          <w:lang w:val="es-MX"/>
        </w:rPr>
        <w:t>:</w:t>
      </w:r>
    </w:p>
    <w:p w:rsidR="00715432" w:rsidRPr="00586A86" w:rsidRDefault="00715432" w:rsidP="00715432">
      <w:pPr>
        <w:pStyle w:val="Encabezado"/>
        <w:rPr>
          <w:rFonts w:ascii="Arial Narrow" w:hAnsi="Arial Narrow" w:cs="Arial"/>
          <w:b/>
          <w:sz w:val="22"/>
          <w:szCs w:val="22"/>
          <w:lang w:val="es-MX"/>
        </w:rPr>
      </w:pPr>
    </w:p>
    <w:p w:rsidR="00D5389A" w:rsidRPr="00586A86" w:rsidRDefault="00F842AC" w:rsidP="00D5389A">
      <w:pPr>
        <w:jc w:val="both"/>
        <w:rPr>
          <w:rFonts w:ascii="Arial Narrow" w:hAnsi="Arial Narrow" w:cs="Arial"/>
          <w:bCs/>
          <w:sz w:val="22"/>
          <w:szCs w:val="22"/>
        </w:rPr>
      </w:pPr>
      <w:r w:rsidRPr="00586A86">
        <w:rPr>
          <w:rFonts w:ascii="Arial Narrow" w:hAnsi="Arial Narrow" w:cs="Arial"/>
          <w:sz w:val="22"/>
          <w:szCs w:val="22"/>
          <w:lang w:val="es-MX"/>
        </w:rPr>
        <w:t xml:space="preserve">Para la contratación de </w:t>
      </w:r>
      <w:r w:rsidR="00B804A1">
        <w:rPr>
          <w:rFonts w:ascii="Arial Narrow" w:hAnsi="Arial Narrow" w:cs="Arial"/>
          <w:sz w:val="22"/>
          <w:szCs w:val="22"/>
          <w:lang w:val="es-MX"/>
        </w:rPr>
        <w:t>los trabajos de</w:t>
      </w:r>
      <w:r w:rsidRPr="00586A86">
        <w:rPr>
          <w:rFonts w:ascii="Arial Narrow" w:hAnsi="Arial Narrow" w:cs="Arial"/>
          <w:sz w:val="22"/>
          <w:szCs w:val="22"/>
          <w:lang w:val="es-MX"/>
        </w:rPr>
        <w:t xml:space="preserve"> </w:t>
      </w:r>
      <w:r w:rsidR="00B804A1">
        <w:rPr>
          <w:rFonts w:ascii="Arial Narrow" w:hAnsi="Arial Narrow" w:cs="Arial"/>
          <w:b/>
          <w:sz w:val="22"/>
          <w:szCs w:val="22"/>
          <w:lang w:val="es-MX"/>
        </w:rPr>
        <w:t xml:space="preserve">Reforzamiento estructural del </w:t>
      </w:r>
      <w:r w:rsidR="00B804A1" w:rsidRPr="00586A86">
        <w:rPr>
          <w:rFonts w:ascii="Arial Narrow" w:hAnsi="Arial Narrow" w:cs="Arial"/>
          <w:b/>
          <w:sz w:val="22"/>
          <w:szCs w:val="22"/>
          <w:lang w:val="es-MX"/>
        </w:rPr>
        <w:t xml:space="preserve">Centro de Seguridad Social </w:t>
      </w:r>
      <w:r w:rsidR="00B804A1">
        <w:rPr>
          <w:rFonts w:ascii="Arial Narrow" w:hAnsi="Arial Narrow" w:cs="Arial"/>
          <w:b/>
          <w:sz w:val="22"/>
          <w:szCs w:val="22"/>
          <w:lang w:val="es-MX"/>
        </w:rPr>
        <w:t xml:space="preserve">y Bienestar Familiar </w:t>
      </w:r>
      <w:r w:rsidR="00B804A1" w:rsidRPr="00586A86">
        <w:rPr>
          <w:rFonts w:ascii="Arial Narrow" w:hAnsi="Arial Narrow" w:cs="Arial"/>
          <w:b/>
          <w:sz w:val="22"/>
          <w:szCs w:val="22"/>
          <w:lang w:val="es-MX"/>
        </w:rPr>
        <w:t>Zacatecas</w:t>
      </w:r>
      <w:r w:rsidR="00B804A1">
        <w:rPr>
          <w:rFonts w:ascii="Arial Narrow" w:hAnsi="Arial Narrow" w:cs="Arial"/>
          <w:b/>
          <w:sz w:val="22"/>
          <w:szCs w:val="22"/>
          <w:lang w:val="es-MX"/>
        </w:rPr>
        <w:t>, 2da etapa (remodelación)</w:t>
      </w:r>
    </w:p>
    <w:p w:rsidR="005B6A78" w:rsidRDefault="005B6A78" w:rsidP="005B6A78">
      <w:pPr>
        <w:pStyle w:val="Encabezado"/>
        <w:jc w:val="center"/>
        <w:rPr>
          <w:rFonts w:ascii="Arial Narrow" w:hAnsi="Arial Narrow" w:cs="Arial"/>
          <w:b/>
          <w:sz w:val="21"/>
          <w:szCs w:val="21"/>
          <w:lang w:val="es-MX"/>
        </w:rPr>
      </w:pPr>
    </w:p>
    <w:p w:rsidR="00715432" w:rsidRPr="00586A86" w:rsidRDefault="00715432" w:rsidP="005B6A78">
      <w:pPr>
        <w:pStyle w:val="Encabezado"/>
        <w:jc w:val="center"/>
        <w:rPr>
          <w:rFonts w:ascii="Arial Narrow" w:hAnsi="Arial Narrow" w:cs="Arial"/>
          <w:b/>
          <w:sz w:val="21"/>
          <w:szCs w:val="21"/>
          <w:lang w:val="es-MX"/>
        </w:rPr>
      </w:pPr>
    </w:p>
    <w:p w:rsidR="005B6A78" w:rsidRPr="00586A86" w:rsidRDefault="005B6A78" w:rsidP="00715432">
      <w:pPr>
        <w:pStyle w:val="Encabezado"/>
        <w:rPr>
          <w:rFonts w:ascii="Arial Narrow" w:hAnsi="Arial Narrow" w:cs="Arial"/>
          <w:b/>
          <w:sz w:val="21"/>
          <w:szCs w:val="21"/>
          <w:lang w:val="es-MX"/>
        </w:rPr>
      </w:pPr>
      <w:r w:rsidRPr="00586A86">
        <w:rPr>
          <w:rFonts w:ascii="Arial Narrow" w:hAnsi="Arial Narrow" w:cs="Arial"/>
          <w:b/>
          <w:sz w:val="21"/>
          <w:szCs w:val="21"/>
          <w:lang w:val="es-MX"/>
        </w:rPr>
        <w:t>PLAZO, LUGAR Y HORARIO</w:t>
      </w:r>
      <w:r w:rsidR="00D23C65">
        <w:rPr>
          <w:rFonts w:ascii="Arial Narrow" w:hAnsi="Arial Narrow" w:cs="Arial"/>
          <w:b/>
          <w:sz w:val="21"/>
          <w:szCs w:val="21"/>
          <w:lang w:val="es-MX"/>
        </w:rPr>
        <w:t xml:space="preserve"> </w:t>
      </w:r>
      <w:r w:rsidRPr="00586A86">
        <w:rPr>
          <w:rFonts w:ascii="Arial Narrow" w:hAnsi="Arial Narrow" w:cs="Arial"/>
          <w:b/>
          <w:sz w:val="21"/>
          <w:szCs w:val="21"/>
          <w:lang w:val="es-MX"/>
        </w:rPr>
        <w:t>DE ENTREGA DE LOS TRABAJOS:</w:t>
      </w:r>
    </w:p>
    <w:p w:rsidR="005B6A78" w:rsidRPr="00586A86" w:rsidRDefault="005B6A78" w:rsidP="005B6A78">
      <w:pPr>
        <w:pStyle w:val="Encabezado"/>
        <w:jc w:val="center"/>
        <w:rPr>
          <w:rFonts w:ascii="Arial Narrow" w:hAnsi="Arial Narrow" w:cs="Arial"/>
          <w:sz w:val="21"/>
          <w:szCs w:val="21"/>
          <w:lang w:val="es-MX"/>
        </w:rPr>
      </w:pPr>
    </w:p>
    <w:p w:rsidR="00DD6E18" w:rsidRPr="00B804A1" w:rsidRDefault="005B6A78" w:rsidP="005B6A78">
      <w:pPr>
        <w:pStyle w:val="Encabezado"/>
        <w:jc w:val="both"/>
        <w:rPr>
          <w:rFonts w:ascii="Arial Narrow" w:hAnsi="Arial Narrow" w:cs="Arial"/>
          <w:sz w:val="21"/>
          <w:szCs w:val="21"/>
          <w:lang w:val="es-MX"/>
        </w:rPr>
      </w:pPr>
      <w:r w:rsidRPr="00586A86">
        <w:rPr>
          <w:rFonts w:ascii="Arial Narrow" w:hAnsi="Arial Narrow" w:cs="Arial"/>
          <w:sz w:val="21"/>
          <w:szCs w:val="21"/>
          <w:lang w:val="es-MX"/>
        </w:rPr>
        <w:t xml:space="preserve">Los trabajos </w:t>
      </w:r>
      <w:r w:rsidRPr="00B804A1">
        <w:rPr>
          <w:rFonts w:ascii="Arial Narrow" w:hAnsi="Arial Narrow" w:cs="Arial"/>
          <w:sz w:val="21"/>
          <w:szCs w:val="21"/>
          <w:lang w:val="es-MX"/>
        </w:rPr>
        <w:t xml:space="preserve">asignados deberán ser entregados dentro de del plazo de ejecución del </w:t>
      </w:r>
      <w:r w:rsidR="0002147C">
        <w:rPr>
          <w:rFonts w:ascii="Arial Narrow" w:hAnsi="Arial Narrow" w:cs="Arial"/>
          <w:sz w:val="21"/>
          <w:szCs w:val="21"/>
          <w:lang w:val="es-MX"/>
        </w:rPr>
        <w:t>1</w:t>
      </w:r>
      <w:r w:rsidRPr="00B804A1">
        <w:rPr>
          <w:rFonts w:ascii="Arial Narrow" w:hAnsi="Arial Narrow" w:cs="Arial"/>
          <w:sz w:val="21"/>
          <w:szCs w:val="21"/>
          <w:lang w:val="es-MX"/>
        </w:rPr>
        <w:t xml:space="preserve"> al 1</w:t>
      </w:r>
      <w:r w:rsidR="00B804A1" w:rsidRPr="00B804A1">
        <w:rPr>
          <w:rFonts w:ascii="Arial Narrow" w:hAnsi="Arial Narrow" w:cs="Arial"/>
          <w:sz w:val="21"/>
          <w:szCs w:val="21"/>
          <w:lang w:val="es-MX"/>
        </w:rPr>
        <w:t>4</w:t>
      </w:r>
      <w:r w:rsidRPr="00B804A1">
        <w:rPr>
          <w:rFonts w:ascii="Arial Narrow" w:hAnsi="Arial Narrow" w:cs="Arial"/>
          <w:sz w:val="21"/>
          <w:szCs w:val="21"/>
          <w:lang w:val="es-MX"/>
        </w:rPr>
        <w:t xml:space="preserve"> de </w:t>
      </w:r>
      <w:r w:rsidR="00B804A1" w:rsidRPr="00B804A1">
        <w:rPr>
          <w:rFonts w:ascii="Arial Narrow" w:hAnsi="Arial Narrow" w:cs="Arial"/>
          <w:sz w:val="21"/>
          <w:szCs w:val="21"/>
          <w:lang w:val="es-MX"/>
        </w:rPr>
        <w:t>agosto</w:t>
      </w:r>
      <w:r w:rsidRPr="00B804A1">
        <w:rPr>
          <w:rFonts w:ascii="Arial Narrow" w:hAnsi="Arial Narrow" w:cs="Arial"/>
          <w:sz w:val="21"/>
          <w:szCs w:val="21"/>
          <w:lang w:val="es-MX"/>
        </w:rPr>
        <w:t xml:space="preserve"> del 201</w:t>
      </w:r>
      <w:r w:rsidR="00B804A1">
        <w:rPr>
          <w:rFonts w:ascii="Arial Narrow" w:hAnsi="Arial Narrow" w:cs="Arial"/>
          <w:sz w:val="21"/>
          <w:szCs w:val="21"/>
          <w:lang w:val="es-MX"/>
        </w:rPr>
        <w:t>5</w:t>
      </w:r>
      <w:r w:rsidRPr="00B804A1">
        <w:rPr>
          <w:rFonts w:ascii="Arial Narrow" w:hAnsi="Arial Narrow" w:cs="Arial"/>
          <w:sz w:val="21"/>
          <w:szCs w:val="21"/>
          <w:lang w:val="es-MX"/>
        </w:rPr>
        <w:t xml:space="preserve">, en </w:t>
      </w:r>
      <w:r w:rsidR="00B804A1" w:rsidRPr="00B804A1">
        <w:rPr>
          <w:rFonts w:ascii="Arial Narrow" w:hAnsi="Arial Narrow" w:cs="Arial"/>
          <w:sz w:val="21"/>
          <w:szCs w:val="21"/>
          <w:lang w:val="es-MX"/>
        </w:rPr>
        <w:t>h</w:t>
      </w:r>
      <w:r w:rsidRPr="00B804A1">
        <w:rPr>
          <w:rFonts w:ascii="Arial Narrow" w:hAnsi="Arial Narrow" w:cs="Arial"/>
          <w:sz w:val="21"/>
          <w:szCs w:val="21"/>
          <w:lang w:val="es-MX"/>
        </w:rPr>
        <w:t>orario de 8:00 a 1</w:t>
      </w:r>
      <w:r w:rsidR="00B804A1" w:rsidRPr="00B804A1">
        <w:rPr>
          <w:rFonts w:ascii="Arial Narrow" w:hAnsi="Arial Narrow" w:cs="Arial"/>
          <w:sz w:val="21"/>
          <w:szCs w:val="21"/>
          <w:lang w:val="es-MX"/>
        </w:rPr>
        <w:t>6</w:t>
      </w:r>
      <w:r w:rsidRPr="00B804A1">
        <w:rPr>
          <w:rFonts w:ascii="Arial Narrow" w:hAnsi="Arial Narrow" w:cs="Arial"/>
          <w:sz w:val="21"/>
          <w:szCs w:val="21"/>
          <w:lang w:val="es-MX"/>
        </w:rPr>
        <w:t>:00 horas</w:t>
      </w:r>
    </w:p>
    <w:p w:rsidR="005B6A78" w:rsidRDefault="005B6A78" w:rsidP="005B6A78">
      <w:pPr>
        <w:pStyle w:val="Encabezado"/>
        <w:jc w:val="both"/>
        <w:rPr>
          <w:rFonts w:ascii="Arial Narrow" w:hAnsi="Arial Narrow" w:cs="Arial"/>
          <w:b/>
          <w:sz w:val="22"/>
          <w:szCs w:val="22"/>
          <w:lang w:val="es-MX"/>
        </w:rPr>
      </w:pPr>
      <w:bookmarkStart w:id="0" w:name="_GoBack"/>
      <w:bookmarkEnd w:id="0"/>
    </w:p>
    <w:p w:rsidR="00715432" w:rsidRPr="00586A86" w:rsidRDefault="00715432" w:rsidP="005B6A78">
      <w:pPr>
        <w:pStyle w:val="Encabezado"/>
        <w:jc w:val="both"/>
        <w:rPr>
          <w:rFonts w:ascii="Arial Narrow" w:hAnsi="Arial Narrow" w:cs="Arial"/>
          <w:b/>
          <w:sz w:val="22"/>
          <w:szCs w:val="22"/>
          <w:lang w:val="es-MX"/>
        </w:rPr>
      </w:pPr>
    </w:p>
    <w:p w:rsidR="00F842AC" w:rsidRPr="00586A86" w:rsidRDefault="00F842AC" w:rsidP="00715432">
      <w:pPr>
        <w:pStyle w:val="Encabezado"/>
        <w:rPr>
          <w:rFonts w:ascii="Arial Narrow" w:hAnsi="Arial Narrow" w:cs="Arial"/>
          <w:b/>
          <w:sz w:val="22"/>
          <w:szCs w:val="22"/>
          <w:lang w:val="es-MX"/>
        </w:rPr>
      </w:pPr>
      <w:r w:rsidRPr="00586A86">
        <w:rPr>
          <w:rFonts w:ascii="Arial Narrow" w:hAnsi="Arial Narrow" w:cs="Arial"/>
          <w:b/>
          <w:sz w:val="22"/>
          <w:szCs w:val="22"/>
          <w:lang w:val="es-MX"/>
        </w:rPr>
        <w:t>CONDICIONES DE PRECIO Y PAGO:</w:t>
      </w:r>
    </w:p>
    <w:p w:rsidR="00F842AC" w:rsidRPr="00586A86" w:rsidRDefault="00F842AC" w:rsidP="00F842AC">
      <w:pPr>
        <w:pStyle w:val="Encabezado"/>
        <w:jc w:val="center"/>
        <w:rPr>
          <w:rFonts w:ascii="Arial Narrow" w:hAnsi="Arial Narrow" w:cs="Arial"/>
          <w:b/>
          <w:sz w:val="18"/>
          <w:szCs w:val="18"/>
          <w:lang w:val="es-MX"/>
        </w:rPr>
      </w:pPr>
    </w:p>
    <w:p w:rsidR="00F842AC" w:rsidRPr="00586A86" w:rsidRDefault="00F842AC" w:rsidP="00E74861">
      <w:pPr>
        <w:pStyle w:val="Encabezado"/>
        <w:numPr>
          <w:ilvl w:val="3"/>
          <w:numId w:val="2"/>
        </w:numPr>
        <w:tabs>
          <w:tab w:val="clear" w:pos="2880"/>
          <w:tab w:val="clear" w:pos="4153"/>
          <w:tab w:val="clear" w:pos="8306"/>
          <w:tab w:val="num" w:pos="720"/>
          <w:tab w:val="center" w:pos="4419"/>
          <w:tab w:val="right" w:pos="8838"/>
        </w:tabs>
        <w:autoSpaceDE w:val="0"/>
        <w:autoSpaceDN w:val="0"/>
        <w:spacing w:before="60" w:after="60"/>
        <w:ind w:left="714" w:hanging="357"/>
        <w:jc w:val="both"/>
        <w:rPr>
          <w:rFonts w:ascii="Arial Narrow" w:hAnsi="Arial Narrow" w:cs="Arial"/>
          <w:sz w:val="22"/>
          <w:szCs w:val="22"/>
          <w:lang w:val="es-MX"/>
        </w:rPr>
      </w:pPr>
      <w:r w:rsidRPr="00586A86">
        <w:rPr>
          <w:rFonts w:ascii="Arial Narrow" w:hAnsi="Arial Narrow" w:cs="Arial"/>
          <w:sz w:val="22"/>
          <w:szCs w:val="22"/>
          <w:lang w:val="es-MX"/>
        </w:rPr>
        <w:t>Los participantes deberán de presentar sus propuestas económicas exclusivamente en pesos mexicanos a dos decimales.</w:t>
      </w:r>
    </w:p>
    <w:p w:rsidR="00F842AC" w:rsidRPr="00586A86" w:rsidRDefault="00F842AC" w:rsidP="00E74861">
      <w:pPr>
        <w:pStyle w:val="Encabezado"/>
        <w:numPr>
          <w:ilvl w:val="0"/>
          <w:numId w:val="2"/>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2"/>
          <w:szCs w:val="22"/>
          <w:lang w:val="es-MX"/>
        </w:rPr>
      </w:pPr>
      <w:r w:rsidRPr="00586A86">
        <w:rPr>
          <w:rFonts w:ascii="Arial Narrow" w:hAnsi="Arial Narrow" w:cs="Arial"/>
          <w:sz w:val="22"/>
          <w:szCs w:val="22"/>
          <w:lang w:val="es-MX"/>
        </w:rPr>
        <w:t>Los precios deberán ser fijos durante la vigencia del contrato.</w:t>
      </w:r>
    </w:p>
    <w:p w:rsidR="00F842AC" w:rsidRPr="00D709AE" w:rsidRDefault="00F842AC" w:rsidP="00E74861">
      <w:pPr>
        <w:pStyle w:val="Encabezado"/>
        <w:numPr>
          <w:ilvl w:val="0"/>
          <w:numId w:val="2"/>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2"/>
          <w:szCs w:val="22"/>
          <w:lang w:val="es-MX"/>
        </w:rPr>
      </w:pPr>
      <w:r w:rsidRPr="00586A86">
        <w:rPr>
          <w:rFonts w:ascii="Arial Narrow" w:hAnsi="Arial Narrow" w:cs="Arial"/>
          <w:sz w:val="22"/>
          <w:szCs w:val="22"/>
          <w:lang w:val="es-MX"/>
        </w:rPr>
        <w:t xml:space="preserve">El Instituto realizara el pago en Moneda Nacional, siendo exigible el pago dentro de los 20 días naturales posteriores de ser entregada la documentación correspondiente en el </w:t>
      </w:r>
      <w:r w:rsidRPr="00586A86">
        <w:rPr>
          <w:rFonts w:ascii="Arial Narrow" w:hAnsi="Arial Narrow" w:cs="Arial"/>
          <w:sz w:val="22"/>
          <w:szCs w:val="22"/>
        </w:rPr>
        <w:t xml:space="preserve">Departamento de Presupuesto, Contabilidad y </w:t>
      </w:r>
      <w:r w:rsidRPr="00D709AE">
        <w:rPr>
          <w:rFonts w:ascii="Arial Narrow" w:hAnsi="Arial Narrow" w:cs="Arial"/>
          <w:sz w:val="22"/>
          <w:szCs w:val="22"/>
        </w:rPr>
        <w:t xml:space="preserve">Erogaciones con </w:t>
      </w:r>
      <w:r w:rsidRPr="00D709AE">
        <w:rPr>
          <w:rFonts w:ascii="Arial Narrow" w:hAnsi="Arial Narrow" w:cs="Arial"/>
          <w:sz w:val="22"/>
          <w:szCs w:val="22"/>
        </w:rPr>
        <w:lastRenderedPageBreak/>
        <w:t>domicilio en sito en calle Restauradores # 3, Colonia Dependencias Federales, C.P. 98618, Guadalupe, Zacatecas. (01492) 9 22 33 18, Ext. 119</w:t>
      </w:r>
    </w:p>
    <w:p w:rsidR="00F842AC" w:rsidRPr="00586A86" w:rsidRDefault="00F842AC" w:rsidP="00F842AC">
      <w:pPr>
        <w:pStyle w:val="Encabezado"/>
        <w:jc w:val="center"/>
        <w:rPr>
          <w:rFonts w:ascii="Arial Narrow" w:hAnsi="Arial Narrow" w:cs="Arial"/>
          <w:b/>
          <w:sz w:val="22"/>
          <w:szCs w:val="22"/>
          <w:lang w:val="es-MX"/>
        </w:rPr>
      </w:pPr>
    </w:p>
    <w:p w:rsidR="00F842AC" w:rsidRPr="00586A86" w:rsidRDefault="00F842AC" w:rsidP="00715432">
      <w:pPr>
        <w:pStyle w:val="Encabezado"/>
        <w:rPr>
          <w:rFonts w:ascii="Arial Narrow" w:hAnsi="Arial Narrow" w:cs="Arial"/>
          <w:b/>
          <w:sz w:val="22"/>
          <w:szCs w:val="22"/>
          <w:lang w:val="es-MX"/>
        </w:rPr>
      </w:pPr>
      <w:r w:rsidRPr="00586A86">
        <w:rPr>
          <w:rFonts w:ascii="Arial Narrow" w:hAnsi="Arial Narrow" w:cs="Arial"/>
          <w:b/>
          <w:sz w:val="22"/>
          <w:szCs w:val="22"/>
          <w:lang w:val="es-MX"/>
        </w:rPr>
        <w:t xml:space="preserve">DOCUMENTOS QUE </w:t>
      </w:r>
      <w:r w:rsidR="00252447" w:rsidRPr="00586A86">
        <w:rPr>
          <w:rFonts w:ascii="Arial Narrow" w:hAnsi="Arial Narrow" w:cs="Arial"/>
          <w:b/>
          <w:sz w:val="22"/>
          <w:szCs w:val="22"/>
          <w:lang w:val="es-MX"/>
        </w:rPr>
        <w:t>DEBERÁ</w:t>
      </w:r>
      <w:r w:rsidRPr="00586A86">
        <w:rPr>
          <w:rFonts w:ascii="Arial Narrow" w:hAnsi="Arial Narrow" w:cs="Arial"/>
          <w:b/>
          <w:sz w:val="22"/>
          <w:szCs w:val="22"/>
          <w:lang w:val="es-MX"/>
        </w:rPr>
        <w:t xml:space="preserve"> PRESENTAR EL PARTICIPANTE:</w:t>
      </w:r>
    </w:p>
    <w:p w:rsidR="00F842AC" w:rsidRPr="00586A86" w:rsidRDefault="00F842AC" w:rsidP="00F842AC">
      <w:pPr>
        <w:pStyle w:val="Encabezado"/>
        <w:jc w:val="center"/>
        <w:rPr>
          <w:rFonts w:ascii="Arial Narrow" w:hAnsi="Arial Narrow" w:cs="Arial"/>
          <w:b/>
          <w:sz w:val="18"/>
          <w:szCs w:val="18"/>
          <w:lang w:val="es-MX"/>
        </w:rPr>
      </w:pPr>
    </w:p>
    <w:p w:rsidR="005B6A78" w:rsidRPr="0091123A" w:rsidRDefault="00F842AC" w:rsidP="005B6A78">
      <w:pPr>
        <w:pStyle w:val="Encabezado"/>
        <w:jc w:val="both"/>
        <w:rPr>
          <w:rFonts w:ascii="Arial Narrow" w:hAnsi="Arial Narrow" w:cs="Arial"/>
          <w:color w:val="000000" w:themeColor="text1"/>
          <w:sz w:val="21"/>
          <w:szCs w:val="21"/>
          <w:lang w:val="es-MX"/>
        </w:rPr>
      </w:pPr>
      <w:r w:rsidRPr="00586A86">
        <w:rPr>
          <w:rFonts w:ascii="Arial Narrow" w:hAnsi="Arial Narrow" w:cs="Arial"/>
          <w:sz w:val="22"/>
          <w:szCs w:val="22"/>
          <w:lang w:val="es-MX"/>
        </w:rPr>
        <w:t xml:space="preserve">Deberá de entregar por escrito en un sobre rotulado conteniendo </w:t>
      </w:r>
      <w:r w:rsidR="005B6A78" w:rsidRPr="00586A86">
        <w:rPr>
          <w:rFonts w:ascii="Arial Narrow" w:hAnsi="Arial Narrow" w:cs="Arial"/>
          <w:sz w:val="22"/>
          <w:szCs w:val="22"/>
          <w:lang w:val="es-MX"/>
        </w:rPr>
        <w:t xml:space="preserve">los documentos del </w:t>
      </w:r>
      <w:r w:rsidR="005B6A78" w:rsidRPr="00D709AE">
        <w:rPr>
          <w:rFonts w:ascii="Arial Narrow" w:hAnsi="Arial Narrow" w:cs="Arial"/>
          <w:sz w:val="22"/>
          <w:szCs w:val="22"/>
          <w:shd w:val="clear" w:color="auto" w:fill="FFFF00"/>
          <w:lang w:val="es-MX"/>
        </w:rPr>
        <w:t>Anexo 1 al Anexo 9</w:t>
      </w:r>
      <w:r w:rsidR="005B6A78" w:rsidRPr="00586A86">
        <w:rPr>
          <w:rFonts w:ascii="Arial Narrow" w:hAnsi="Arial Narrow" w:cs="Arial"/>
          <w:sz w:val="22"/>
          <w:szCs w:val="22"/>
          <w:lang w:val="es-MX"/>
        </w:rPr>
        <w:t xml:space="preserve"> relacionados en esta Oficio, </w:t>
      </w:r>
      <w:r w:rsidRPr="00586A86">
        <w:rPr>
          <w:rFonts w:ascii="Arial Narrow" w:hAnsi="Arial Narrow" w:cs="Arial"/>
          <w:sz w:val="22"/>
          <w:szCs w:val="22"/>
          <w:lang w:val="es-MX"/>
        </w:rPr>
        <w:t>l</w:t>
      </w:r>
      <w:r w:rsidR="005B6A78" w:rsidRPr="00586A86">
        <w:rPr>
          <w:rFonts w:ascii="Arial Narrow" w:hAnsi="Arial Narrow" w:cs="Arial"/>
          <w:sz w:val="22"/>
          <w:szCs w:val="22"/>
          <w:lang w:val="es-MX"/>
        </w:rPr>
        <w:t>o</w:t>
      </w:r>
      <w:r w:rsidRPr="00586A86">
        <w:rPr>
          <w:rFonts w:ascii="Arial Narrow" w:hAnsi="Arial Narrow" w:cs="Arial"/>
          <w:sz w:val="22"/>
          <w:szCs w:val="22"/>
          <w:lang w:val="es-MX"/>
        </w:rPr>
        <w:t>s cuales deberán de ser elaborad</w:t>
      </w:r>
      <w:r w:rsidR="005B6A78" w:rsidRPr="00586A86">
        <w:rPr>
          <w:rFonts w:ascii="Arial Narrow" w:hAnsi="Arial Narrow" w:cs="Arial"/>
          <w:sz w:val="22"/>
          <w:szCs w:val="22"/>
          <w:lang w:val="es-MX"/>
        </w:rPr>
        <w:t>o</w:t>
      </w:r>
      <w:r w:rsidRPr="00586A86">
        <w:rPr>
          <w:rFonts w:ascii="Arial Narrow" w:hAnsi="Arial Narrow" w:cs="Arial"/>
          <w:sz w:val="22"/>
          <w:szCs w:val="22"/>
          <w:lang w:val="es-MX"/>
        </w:rPr>
        <w:t>s en idioma español exclusivamente, y ser firmad</w:t>
      </w:r>
      <w:r w:rsidR="005B6A78" w:rsidRPr="00586A86">
        <w:rPr>
          <w:rFonts w:ascii="Arial Narrow" w:hAnsi="Arial Narrow" w:cs="Arial"/>
          <w:sz w:val="22"/>
          <w:szCs w:val="22"/>
          <w:lang w:val="es-MX"/>
        </w:rPr>
        <w:t>o</w:t>
      </w:r>
      <w:r w:rsidRPr="00586A86">
        <w:rPr>
          <w:rFonts w:ascii="Arial Narrow" w:hAnsi="Arial Narrow" w:cs="Arial"/>
          <w:sz w:val="22"/>
          <w:szCs w:val="22"/>
          <w:lang w:val="es-MX"/>
        </w:rPr>
        <w:t>s autógrafamente por el representante legal del participante,</w:t>
      </w:r>
      <w:r w:rsidR="002D767E" w:rsidRPr="00586A86">
        <w:rPr>
          <w:rFonts w:ascii="Arial Narrow" w:hAnsi="Arial Narrow" w:cs="Arial"/>
          <w:sz w:val="22"/>
          <w:szCs w:val="22"/>
          <w:lang w:val="es-MX"/>
        </w:rPr>
        <w:t xml:space="preserve"> </w:t>
      </w:r>
      <w:r w:rsidRPr="00586A86">
        <w:rPr>
          <w:rFonts w:ascii="Arial Narrow" w:hAnsi="Arial Narrow" w:cs="Arial"/>
          <w:sz w:val="22"/>
          <w:szCs w:val="22"/>
          <w:lang w:val="es-MX"/>
        </w:rPr>
        <w:t>no se acepta la entrega de proposiciones</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a través de medios</w:t>
      </w:r>
      <w:r w:rsidR="00D709AE">
        <w:rPr>
          <w:rFonts w:ascii="Arial Narrow" w:hAnsi="Arial Narrow" w:cs="Arial"/>
          <w:sz w:val="22"/>
          <w:szCs w:val="22"/>
          <w:lang w:val="es-MX"/>
        </w:rPr>
        <w:t xml:space="preserve"> electrónicos ni por mensajería.</w:t>
      </w:r>
      <w:r w:rsidR="00D23C65">
        <w:rPr>
          <w:rFonts w:ascii="Arial Narrow" w:hAnsi="Arial Narrow" w:cs="Arial"/>
          <w:sz w:val="22"/>
          <w:szCs w:val="22"/>
          <w:lang w:val="es-MX"/>
        </w:rPr>
        <w:t xml:space="preserve"> </w:t>
      </w:r>
      <w:r w:rsidR="005B6A78" w:rsidRPr="00586A86">
        <w:rPr>
          <w:rFonts w:ascii="Arial Narrow" w:hAnsi="Arial Narrow" w:cs="Arial"/>
          <w:sz w:val="21"/>
          <w:szCs w:val="21"/>
          <w:lang w:val="es-MX"/>
        </w:rPr>
        <w:t>La presentación del sobre</w:t>
      </w:r>
      <w:r w:rsidR="00D23C65">
        <w:rPr>
          <w:rFonts w:ascii="Arial Narrow" w:hAnsi="Arial Narrow" w:cs="Arial"/>
          <w:sz w:val="21"/>
          <w:szCs w:val="21"/>
          <w:lang w:val="es-MX"/>
        </w:rPr>
        <w:t xml:space="preserve"> </w:t>
      </w:r>
      <w:r w:rsidR="005B6A78" w:rsidRPr="00586A86">
        <w:rPr>
          <w:rFonts w:ascii="Arial Narrow" w:hAnsi="Arial Narrow" w:cs="Arial"/>
          <w:sz w:val="21"/>
          <w:szCs w:val="21"/>
          <w:lang w:val="es-MX"/>
        </w:rPr>
        <w:t xml:space="preserve">se realizará en forma </w:t>
      </w:r>
      <w:r w:rsidR="005B6A78" w:rsidRPr="0091123A">
        <w:rPr>
          <w:rFonts w:ascii="Arial Narrow" w:hAnsi="Arial Narrow" w:cs="Arial"/>
          <w:color w:val="000000" w:themeColor="text1"/>
          <w:sz w:val="21"/>
          <w:szCs w:val="21"/>
          <w:lang w:val="es-MX"/>
        </w:rPr>
        <w:t>presencial el día</w:t>
      </w:r>
      <w:r w:rsidR="005B6A78" w:rsidRPr="0091123A">
        <w:rPr>
          <w:rFonts w:ascii="Arial Narrow" w:hAnsi="Arial Narrow" w:cs="Arial"/>
          <w:b/>
          <w:color w:val="000000" w:themeColor="text1"/>
          <w:sz w:val="21"/>
          <w:szCs w:val="21"/>
          <w:lang w:val="es-MX"/>
        </w:rPr>
        <w:t xml:space="preserve"> </w:t>
      </w:r>
      <w:r w:rsidR="00D709AE" w:rsidRPr="0091123A">
        <w:rPr>
          <w:rFonts w:ascii="Arial Narrow" w:hAnsi="Arial Narrow" w:cs="Arial"/>
          <w:b/>
          <w:color w:val="000000" w:themeColor="text1"/>
          <w:sz w:val="21"/>
          <w:szCs w:val="21"/>
          <w:lang w:val="es-MX"/>
        </w:rPr>
        <w:t>30 de julio</w:t>
      </w:r>
      <w:r w:rsidR="005B6A78" w:rsidRPr="0091123A">
        <w:rPr>
          <w:rFonts w:ascii="Arial Narrow" w:hAnsi="Arial Narrow" w:cs="Arial"/>
          <w:b/>
          <w:color w:val="000000" w:themeColor="text1"/>
          <w:sz w:val="21"/>
          <w:szCs w:val="21"/>
          <w:lang w:val="es-MX"/>
        </w:rPr>
        <w:t xml:space="preserve"> del 2015 a las 10:00 Horas </w:t>
      </w:r>
      <w:r w:rsidR="005B6A78" w:rsidRPr="0091123A">
        <w:rPr>
          <w:rFonts w:ascii="Arial Narrow" w:hAnsi="Arial Narrow" w:cs="Arial"/>
          <w:color w:val="000000" w:themeColor="text1"/>
          <w:sz w:val="21"/>
          <w:szCs w:val="21"/>
          <w:lang w:val="es-MX"/>
        </w:rPr>
        <w:t>en la Sala de Juntas de la Jefatura de Servicios Administrativos</w:t>
      </w:r>
      <w:r w:rsidR="00D23C65" w:rsidRPr="0091123A">
        <w:rPr>
          <w:rFonts w:ascii="Arial Narrow" w:hAnsi="Arial Narrow" w:cs="Arial"/>
          <w:color w:val="000000" w:themeColor="text1"/>
          <w:sz w:val="21"/>
          <w:szCs w:val="21"/>
          <w:lang w:val="es-MX"/>
        </w:rPr>
        <w:t xml:space="preserve"> </w:t>
      </w:r>
      <w:r w:rsidR="005B6A78" w:rsidRPr="0091123A">
        <w:rPr>
          <w:rFonts w:ascii="Arial Narrow" w:hAnsi="Arial Narrow" w:cs="Arial"/>
          <w:color w:val="000000" w:themeColor="text1"/>
          <w:sz w:val="21"/>
          <w:szCs w:val="21"/>
        </w:rPr>
        <w:t>con domicilio en Calle Restauradores # 3, Planta Sótano, Colonia Dependencias Federales, C.P. 98618, Guadalupe, Zacatecas</w:t>
      </w:r>
      <w:r w:rsidR="005B6A78" w:rsidRPr="0091123A">
        <w:rPr>
          <w:rFonts w:ascii="Arial Narrow" w:hAnsi="Arial Narrow" w:cs="Arial"/>
          <w:color w:val="000000" w:themeColor="text1"/>
          <w:sz w:val="21"/>
          <w:szCs w:val="21"/>
          <w:lang w:val="es-MX"/>
        </w:rPr>
        <w:t>.</w:t>
      </w:r>
    </w:p>
    <w:p w:rsidR="00F842AC" w:rsidRPr="00586A86" w:rsidRDefault="00F842AC" w:rsidP="005B6A78">
      <w:pPr>
        <w:pStyle w:val="Encabezado"/>
        <w:jc w:val="both"/>
        <w:rPr>
          <w:rFonts w:ascii="Arial Narrow" w:hAnsi="Arial Narrow" w:cs="Arial"/>
          <w:b/>
          <w:sz w:val="22"/>
          <w:szCs w:val="22"/>
          <w:lang w:val="es-MX"/>
        </w:rPr>
      </w:pPr>
    </w:p>
    <w:p w:rsidR="005B6A78" w:rsidRPr="00586A86" w:rsidRDefault="005B6A78" w:rsidP="005B6A78">
      <w:pPr>
        <w:pStyle w:val="Encabezado"/>
        <w:jc w:val="both"/>
        <w:rPr>
          <w:rFonts w:ascii="Arial Narrow" w:hAnsi="Arial Narrow" w:cs="Arial"/>
          <w:sz w:val="21"/>
          <w:szCs w:val="21"/>
          <w:lang w:val="es-MX"/>
        </w:rPr>
      </w:pPr>
      <w:r w:rsidRPr="00586A86">
        <w:rPr>
          <w:rFonts w:ascii="Arial Narrow" w:hAnsi="Arial Narrow" w:cs="Arial"/>
          <w:sz w:val="21"/>
          <w:szCs w:val="21"/>
          <w:lang w:val="es-MX"/>
        </w:rPr>
        <w:t>Igualmente, se le informa que:</w:t>
      </w:r>
    </w:p>
    <w:p w:rsidR="005B6A78" w:rsidRPr="00586A86" w:rsidRDefault="005B6A78" w:rsidP="005B6A78">
      <w:pPr>
        <w:pStyle w:val="Encabezado"/>
        <w:jc w:val="both"/>
        <w:rPr>
          <w:rFonts w:ascii="Arial Narrow" w:hAnsi="Arial Narrow" w:cs="Arial"/>
          <w:sz w:val="21"/>
          <w:szCs w:val="21"/>
          <w:lang w:val="es-MX"/>
        </w:rPr>
      </w:pP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No se realizara visita al lugar de realización de los trabajos</w:t>
      </w: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No se lleva</w:t>
      </w:r>
      <w:r w:rsidR="00D813ED">
        <w:rPr>
          <w:rFonts w:ascii="Arial Narrow" w:hAnsi="Arial Narrow" w:cs="Arial"/>
          <w:sz w:val="21"/>
          <w:szCs w:val="21"/>
          <w:lang w:val="es-MX"/>
        </w:rPr>
        <w:t>ra a cabo junta de aclaraciones</w:t>
      </w:r>
    </w:p>
    <w:p w:rsidR="00D813ED" w:rsidRPr="0091123A"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color w:val="000000" w:themeColor="text1"/>
          <w:sz w:val="21"/>
          <w:szCs w:val="21"/>
          <w:lang w:val="es-MX"/>
        </w:rPr>
      </w:pPr>
      <w:r w:rsidRPr="00586A86">
        <w:rPr>
          <w:rFonts w:ascii="Arial Narrow" w:hAnsi="Arial Narrow" w:cs="Arial"/>
          <w:sz w:val="21"/>
          <w:szCs w:val="21"/>
          <w:lang w:val="es-MX"/>
        </w:rPr>
        <w:t xml:space="preserve">El acta </w:t>
      </w:r>
      <w:r w:rsidRPr="00586A86">
        <w:rPr>
          <w:rFonts w:ascii="Arial Narrow" w:hAnsi="Arial Narrow" w:cs="Arial"/>
          <w:bCs/>
          <w:sz w:val="22"/>
          <w:szCs w:val="22"/>
        </w:rPr>
        <w:t xml:space="preserve">de fallo </w:t>
      </w:r>
      <w:r w:rsidRPr="00586A86">
        <w:rPr>
          <w:rFonts w:ascii="Arial Narrow" w:hAnsi="Arial Narrow" w:cs="Arial"/>
          <w:sz w:val="21"/>
          <w:szCs w:val="21"/>
          <w:lang w:val="es-MX"/>
        </w:rPr>
        <w:t xml:space="preserve">se comunicara </w:t>
      </w:r>
      <w:r w:rsidRPr="0091123A">
        <w:rPr>
          <w:rFonts w:ascii="Arial Narrow" w:hAnsi="Arial Narrow" w:cs="Arial"/>
          <w:color w:val="000000" w:themeColor="text1"/>
          <w:sz w:val="21"/>
          <w:szCs w:val="21"/>
          <w:lang w:val="es-MX"/>
        </w:rPr>
        <w:t xml:space="preserve">el día </w:t>
      </w:r>
      <w:r w:rsidR="00D813ED" w:rsidRPr="0091123A">
        <w:rPr>
          <w:rFonts w:ascii="Arial Narrow" w:hAnsi="Arial Narrow" w:cs="Arial"/>
          <w:b/>
          <w:color w:val="000000" w:themeColor="text1"/>
          <w:sz w:val="21"/>
          <w:szCs w:val="21"/>
          <w:lang w:val="es-MX"/>
        </w:rPr>
        <w:t>31 de julio del 2015</w:t>
      </w:r>
      <w:r w:rsidRPr="0091123A">
        <w:rPr>
          <w:rFonts w:ascii="Arial Narrow" w:hAnsi="Arial Narrow" w:cs="Arial"/>
          <w:b/>
          <w:color w:val="000000" w:themeColor="text1"/>
          <w:sz w:val="21"/>
          <w:szCs w:val="21"/>
          <w:lang w:val="es-MX"/>
        </w:rPr>
        <w:t xml:space="preserve"> </w:t>
      </w:r>
      <w:r w:rsidRPr="0091123A">
        <w:rPr>
          <w:rFonts w:ascii="Arial Narrow" w:hAnsi="Arial Narrow" w:cs="Arial"/>
          <w:color w:val="000000" w:themeColor="text1"/>
          <w:sz w:val="21"/>
          <w:szCs w:val="21"/>
          <w:lang w:val="es-MX"/>
        </w:rPr>
        <w:t xml:space="preserve">en punto de las </w:t>
      </w:r>
      <w:r w:rsidRPr="0091123A">
        <w:rPr>
          <w:rFonts w:ascii="Arial Narrow" w:hAnsi="Arial Narrow" w:cs="Arial"/>
          <w:b/>
          <w:color w:val="000000" w:themeColor="text1"/>
          <w:sz w:val="21"/>
          <w:szCs w:val="21"/>
          <w:lang w:val="es-MX"/>
        </w:rPr>
        <w:t xml:space="preserve">14:00 </w:t>
      </w:r>
      <w:proofErr w:type="spellStart"/>
      <w:r w:rsidRPr="0091123A">
        <w:rPr>
          <w:rFonts w:ascii="Arial Narrow" w:hAnsi="Arial Narrow" w:cs="Arial"/>
          <w:b/>
          <w:color w:val="000000" w:themeColor="text1"/>
          <w:sz w:val="21"/>
          <w:szCs w:val="21"/>
          <w:lang w:val="es-MX"/>
        </w:rPr>
        <w:t>hrs</w:t>
      </w:r>
      <w:proofErr w:type="spellEnd"/>
      <w:r w:rsidRPr="0091123A">
        <w:rPr>
          <w:rFonts w:ascii="Arial Narrow" w:hAnsi="Arial Narrow" w:cs="Arial"/>
          <w:b/>
          <w:color w:val="000000" w:themeColor="text1"/>
          <w:sz w:val="21"/>
          <w:szCs w:val="21"/>
          <w:lang w:val="es-MX"/>
        </w:rPr>
        <w:t>.</w:t>
      </w:r>
      <w:r w:rsidR="00E74861" w:rsidRPr="0091123A">
        <w:rPr>
          <w:rFonts w:ascii="Arial Narrow" w:hAnsi="Arial Narrow" w:cs="Arial"/>
          <w:b/>
          <w:color w:val="000000" w:themeColor="text1"/>
          <w:sz w:val="21"/>
          <w:szCs w:val="21"/>
          <w:lang w:val="es-MX"/>
        </w:rPr>
        <w:t>,</w:t>
      </w:r>
      <w:r w:rsidRPr="0091123A">
        <w:rPr>
          <w:rFonts w:ascii="Arial Narrow" w:hAnsi="Arial Narrow" w:cs="Arial"/>
          <w:b/>
          <w:color w:val="000000" w:themeColor="text1"/>
          <w:sz w:val="21"/>
          <w:szCs w:val="21"/>
          <w:lang w:val="es-MX"/>
        </w:rPr>
        <w:t xml:space="preserve"> </w:t>
      </w:r>
      <w:r w:rsidRPr="0091123A">
        <w:rPr>
          <w:rFonts w:ascii="Arial Narrow" w:hAnsi="Arial Narrow" w:cs="Arial"/>
          <w:color w:val="000000" w:themeColor="text1"/>
          <w:sz w:val="21"/>
          <w:szCs w:val="21"/>
          <w:lang w:val="es-MX"/>
        </w:rPr>
        <w:t>en la Sala de Juntas de la Jefatura de Servicios Administrativos</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b/>
          <w:color w:val="000000" w:themeColor="text1"/>
          <w:sz w:val="21"/>
          <w:szCs w:val="21"/>
        </w:rPr>
        <w:t>con domicilio en Calle Restauradores # 3, Planta Sótano, Colonia Dependencias Federales, C.P. 98618, Guadalupe, Zacatecas</w:t>
      </w:r>
      <w:r w:rsidRPr="0091123A">
        <w:rPr>
          <w:rFonts w:ascii="Arial Narrow" w:hAnsi="Arial Narrow" w:cs="Arial"/>
          <w:color w:val="000000" w:themeColor="text1"/>
          <w:sz w:val="21"/>
          <w:szCs w:val="21"/>
          <w:lang w:val="es-MX"/>
        </w:rPr>
        <w:t>.</w:t>
      </w: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91123A">
        <w:rPr>
          <w:rFonts w:ascii="Arial Narrow" w:hAnsi="Arial Narrow" w:cs="Arial"/>
          <w:color w:val="000000" w:themeColor="text1"/>
          <w:sz w:val="21"/>
          <w:szCs w:val="21"/>
          <w:lang w:val="es-MX"/>
        </w:rPr>
        <w:t>La firma del contrato se llevara a cabo el</w:t>
      </w:r>
      <w:r w:rsidR="00E74861" w:rsidRPr="0091123A">
        <w:rPr>
          <w:rFonts w:ascii="Arial Narrow" w:hAnsi="Arial Narrow" w:cs="Arial"/>
          <w:color w:val="000000" w:themeColor="text1"/>
          <w:sz w:val="21"/>
          <w:szCs w:val="21"/>
          <w:lang w:val="es-MX"/>
        </w:rPr>
        <w:t xml:space="preserve"> día</w:t>
      </w:r>
      <w:r w:rsidRPr="0091123A">
        <w:rPr>
          <w:rFonts w:ascii="Arial Narrow" w:hAnsi="Arial Narrow" w:cs="Arial"/>
          <w:color w:val="000000" w:themeColor="text1"/>
          <w:sz w:val="21"/>
          <w:szCs w:val="21"/>
          <w:lang w:val="es-MX"/>
        </w:rPr>
        <w:t xml:space="preserve"> </w:t>
      </w:r>
      <w:r w:rsidR="00E74861" w:rsidRPr="0091123A">
        <w:rPr>
          <w:rFonts w:ascii="Arial Narrow" w:hAnsi="Arial Narrow" w:cs="Arial"/>
          <w:b/>
          <w:color w:val="000000" w:themeColor="text1"/>
          <w:sz w:val="21"/>
          <w:szCs w:val="21"/>
          <w:lang w:val="es-MX"/>
        </w:rPr>
        <w:t>31 de julio</w:t>
      </w:r>
      <w:r w:rsidRPr="0091123A">
        <w:rPr>
          <w:rFonts w:ascii="Arial Narrow" w:hAnsi="Arial Narrow" w:cs="Arial"/>
          <w:b/>
          <w:color w:val="000000" w:themeColor="text1"/>
          <w:sz w:val="21"/>
          <w:szCs w:val="21"/>
          <w:lang w:val="es-MX"/>
        </w:rPr>
        <w:t xml:space="preserve"> del 2015 a las 10:00 </w:t>
      </w:r>
      <w:proofErr w:type="spellStart"/>
      <w:r w:rsidRPr="0091123A">
        <w:rPr>
          <w:rFonts w:ascii="Arial Narrow" w:hAnsi="Arial Narrow" w:cs="Arial"/>
          <w:b/>
          <w:color w:val="000000" w:themeColor="text1"/>
          <w:sz w:val="21"/>
          <w:szCs w:val="21"/>
          <w:lang w:val="es-MX"/>
        </w:rPr>
        <w:t>hrs</w:t>
      </w:r>
      <w:proofErr w:type="spellEnd"/>
      <w:r w:rsidRPr="0091123A">
        <w:rPr>
          <w:rFonts w:ascii="Arial Narrow" w:hAnsi="Arial Narrow" w:cs="Arial"/>
          <w:b/>
          <w:color w:val="000000" w:themeColor="text1"/>
          <w:sz w:val="21"/>
          <w:szCs w:val="21"/>
          <w:lang w:val="es-MX"/>
        </w:rPr>
        <w:t>.</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color w:val="000000" w:themeColor="text1"/>
          <w:sz w:val="21"/>
          <w:szCs w:val="21"/>
          <w:lang w:val="es-MX"/>
        </w:rPr>
        <w:t>en las oficinas del ARC en Calle Restauradores no. 3, Planta Sótano, Col. Dependencias Federales, Guadalupe, Zac., C.P. 98618, el participante</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color w:val="000000" w:themeColor="text1"/>
          <w:sz w:val="21"/>
          <w:szCs w:val="21"/>
          <w:lang w:val="es-MX"/>
        </w:rPr>
        <w:t>a quien se le haya adjudicado el contrato, se obliga a</w:t>
      </w:r>
      <w:r w:rsidR="00D23C65" w:rsidRPr="0091123A">
        <w:rPr>
          <w:rFonts w:ascii="Arial Narrow" w:hAnsi="Arial Narrow" w:cs="Arial"/>
          <w:color w:val="000000" w:themeColor="text1"/>
          <w:sz w:val="21"/>
          <w:szCs w:val="21"/>
          <w:lang w:val="es-MX"/>
        </w:rPr>
        <w:t xml:space="preserve"> </w:t>
      </w:r>
      <w:r w:rsidRPr="0091123A">
        <w:rPr>
          <w:rFonts w:ascii="Arial Narrow" w:hAnsi="Arial Narrow" w:cs="Arial"/>
          <w:color w:val="000000" w:themeColor="text1"/>
          <w:sz w:val="21"/>
          <w:szCs w:val="21"/>
          <w:lang w:val="es-MX"/>
        </w:rPr>
        <w:t xml:space="preserve">firmar el contrato en la fecha, hora y lugar </w:t>
      </w:r>
      <w:r w:rsidR="00E74861" w:rsidRPr="0091123A">
        <w:rPr>
          <w:rFonts w:ascii="Arial Narrow" w:hAnsi="Arial Narrow" w:cs="Arial"/>
          <w:color w:val="000000" w:themeColor="text1"/>
          <w:sz w:val="21"/>
          <w:szCs w:val="21"/>
          <w:lang w:val="es-MX"/>
        </w:rPr>
        <w:t>aquí establecidos</w:t>
      </w:r>
      <w:r w:rsidRPr="0091123A">
        <w:rPr>
          <w:rFonts w:ascii="Arial Narrow" w:hAnsi="Arial Narrow" w:cs="Arial"/>
          <w:color w:val="000000" w:themeColor="text1"/>
          <w:sz w:val="21"/>
          <w:szCs w:val="21"/>
          <w:lang w:val="es-MX"/>
        </w:rPr>
        <w:t xml:space="preserve">, apercibido de que si no lo firma, por causas imputables a él, será </w:t>
      </w:r>
      <w:r w:rsidRPr="00586A86">
        <w:rPr>
          <w:rFonts w:ascii="Arial Narrow" w:hAnsi="Arial Narrow" w:cs="Arial"/>
          <w:sz w:val="21"/>
          <w:szCs w:val="21"/>
          <w:lang w:val="es-MX"/>
        </w:rPr>
        <w:t>sancionado en términos de lo dispuesto por el artículo 78, fracción I de la Ley.</w:t>
      </w:r>
    </w:p>
    <w:p w:rsidR="00D813ED"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Esta convocante no suministrará ningún material o equipo de instalación permanente.</w:t>
      </w:r>
    </w:p>
    <w:p w:rsidR="005B6A78" w:rsidRPr="00586A86" w:rsidRDefault="005B6A78" w:rsidP="00E74861">
      <w:pPr>
        <w:pStyle w:val="Encabezado"/>
        <w:numPr>
          <w:ilvl w:val="0"/>
          <w:numId w:val="46"/>
        </w:numPr>
        <w:tabs>
          <w:tab w:val="clear" w:pos="4153"/>
          <w:tab w:val="clear" w:pos="8306"/>
          <w:tab w:val="center" w:pos="4419"/>
          <w:tab w:val="right" w:pos="8838"/>
        </w:tabs>
        <w:autoSpaceDE w:val="0"/>
        <w:autoSpaceDN w:val="0"/>
        <w:spacing w:before="60" w:after="60"/>
        <w:ind w:left="714" w:hanging="357"/>
        <w:jc w:val="both"/>
        <w:rPr>
          <w:rFonts w:ascii="Arial Narrow" w:hAnsi="Arial Narrow" w:cs="Arial"/>
          <w:sz w:val="21"/>
          <w:szCs w:val="21"/>
          <w:lang w:val="es-MX"/>
        </w:rPr>
      </w:pPr>
      <w:r w:rsidRPr="00586A86">
        <w:rPr>
          <w:rFonts w:ascii="Arial Narrow" w:hAnsi="Arial Narrow" w:cs="Arial"/>
          <w:sz w:val="21"/>
          <w:szCs w:val="21"/>
          <w:lang w:val="es-MX"/>
        </w:rPr>
        <w:t>No se permite la subcontratación de ninguna de las partes de los trabajos a realizar.</w:t>
      </w:r>
    </w:p>
    <w:p w:rsidR="005B6A78" w:rsidRPr="00586A86" w:rsidRDefault="005B6A78" w:rsidP="005B6A78">
      <w:pPr>
        <w:pStyle w:val="Encabezado"/>
        <w:jc w:val="both"/>
        <w:rPr>
          <w:rFonts w:ascii="Arial Narrow" w:hAnsi="Arial Narrow" w:cs="Arial"/>
          <w:sz w:val="21"/>
          <w:szCs w:val="21"/>
          <w:lang w:val="es-MX"/>
        </w:rPr>
      </w:pPr>
    </w:p>
    <w:p w:rsidR="00715432" w:rsidRDefault="00715432" w:rsidP="00D813ED">
      <w:pPr>
        <w:pStyle w:val="Encabezado"/>
        <w:rPr>
          <w:rFonts w:ascii="Arial Narrow" w:hAnsi="Arial Narrow" w:cs="Arial"/>
          <w:b/>
          <w:sz w:val="21"/>
          <w:szCs w:val="21"/>
          <w:lang w:val="es-MX"/>
        </w:rPr>
      </w:pPr>
    </w:p>
    <w:p w:rsidR="005B6A78" w:rsidRPr="00586A86" w:rsidRDefault="005B6A78" w:rsidP="00D813ED">
      <w:pPr>
        <w:pStyle w:val="Encabezado"/>
        <w:rPr>
          <w:rFonts w:ascii="Arial Narrow" w:hAnsi="Arial Narrow" w:cs="Arial"/>
          <w:b/>
          <w:sz w:val="21"/>
          <w:szCs w:val="21"/>
          <w:lang w:val="es-MX"/>
        </w:rPr>
      </w:pPr>
      <w:r w:rsidRPr="00586A86">
        <w:rPr>
          <w:rFonts w:ascii="Arial Narrow" w:hAnsi="Arial Narrow" w:cs="Arial"/>
          <w:b/>
          <w:sz w:val="21"/>
          <w:szCs w:val="21"/>
          <w:lang w:val="es-MX"/>
        </w:rPr>
        <w:t xml:space="preserve">DOCUMENTACIÓN </w:t>
      </w:r>
      <w:r w:rsidR="00715432">
        <w:rPr>
          <w:rFonts w:ascii="Arial Narrow" w:hAnsi="Arial Narrow" w:cs="Arial"/>
          <w:b/>
          <w:sz w:val="21"/>
          <w:szCs w:val="21"/>
          <w:lang w:val="es-MX"/>
        </w:rPr>
        <w:t xml:space="preserve">DE LA PROPUESTA TÉCNICO-ECONÓMICA </w:t>
      </w:r>
      <w:r w:rsidRPr="00586A86">
        <w:rPr>
          <w:rFonts w:ascii="Arial Narrow" w:hAnsi="Arial Narrow" w:cs="Arial"/>
          <w:b/>
          <w:sz w:val="21"/>
          <w:szCs w:val="21"/>
          <w:lang w:val="es-MX"/>
        </w:rPr>
        <w:t>QUE DE</w:t>
      </w:r>
      <w:r w:rsidR="00715432">
        <w:rPr>
          <w:rFonts w:ascii="Arial Narrow" w:hAnsi="Arial Narrow" w:cs="Arial"/>
          <w:b/>
          <w:sz w:val="21"/>
          <w:szCs w:val="21"/>
          <w:lang w:val="es-MX"/>
        </w:rPr>
        <w:t>BERÁ ENTREGAR CADA PARTICIPANTE:</w:t>
      </w:r>
    </w:p>
    <w:p w:rsidR="005B6A78" w:rsidRPr="00D813ED" w:rsidRDefault="005B6A78" w:rsidP="005B6A78">
      <w:pPr>
        <w:pStyle w:val="Encabezado"/>
        <w:ind w:left="1800"/>
        <w:jc w:val="both"/>
        <w:rPr>
          <w:rFonts w:ascii="Arial Narrow" w:hAnsi="Arial Narrow" w:cs="Arial"/>
          <w:sz w:val="21"/>
          <w:szCs w:val="21"/>
          <w:lang w:val="es-MX"/>
        </w:rPr>
      </w:pPr>
    </w:p>
    <w:p w:rsidR="001909B4" w:rsidRPr="001909B4" w:rsidRDefault="001909B4" w:rsidP="001909B4">
      <w:pPr>
        <w:pStyle w:val="Prrafodelista"/>
        <w:numPr>
          <w:ilvl w:val="0"/>
          <w:numId w:val="49"/>
        </w:numPr>
        <w:autoSpaceDE w:val="0"/>
        <w:autoSpaceDN w:val="0"/>
        <w:spacing w:before="60" w:after="60"/>
        <w:jc w:val="both"/>
        <w:rPr>
          <w:rFonts w:ascii="Arial Narrow" w:hAnsi="Arial Narrow" w:cs="Arial"/>
          <w:sz w:val="21"/>
          <w:szCs w:val="21"/>
          <w:lang w:val="es-MX"/>
        </w:rPr>
      </w:pPr>
      <w:r w:rsidRPr="00D813ED">
        <w:rPr>
          <w:rFonts w:ascii="Arial Narrow" w:hAnsi="Arial Narrow" w:cs="Arial"/>
          <w:sz w:val="21"/>
          <w:szCs w:val="21"/>
          <w:lang w:val="es-MX"/>
        </w:rPr>
        <w:t>Acreditación del participante manifestando bajo protesta a decir verdad, que cuenta con facultades suficientes para suscribir las proposiciones en el presente procedimiento, a nombre y representación de su representada</w:t>
      </w:r>
      <w:r>
        <w:rPr>
          <w:rFonts w:ascii="Arial Narrow" w:hAnsi="Arial Narrow" w:cs="Arial"/>
          <w:sz w:val="21"/>
          <w:szCs w:val="21"/>
          <w:lang w:val="es-MX"/>
        </w:rPr>
        <w:t>. E</w:t>
      </w:r>
      <w:r w:rsidRPr="001909B4">
        <w:rPr>
          <w:rFonts w:ascii="Arial Narrow" w:hAnsi="Arial Narrow" w:cs="Arial"/>
          <w:sz w:val="21"/>
          <w:szCs w:val="21"/>
          <w:lang w:val="es-MX"/>
        </w:rPr>
        <w:t>n caso de tratarse de persona física, copia del acta de nacimiento y de su identificación oficial vigente.</w:t>
      </w:r>
      <w:r>
        <w:rPr>
          <w:rFonts w:ascii="Arial Narrow" w:hAnsi="Arial Narrow" w:cs="Arial"/>
          <w:sz w:val="21"/>
          <w:szCs w:val="21"/>
          <w:lang w:val="es-MX"/>
        </w:rPr>
        <w:t xml:space="preserve"> </w:t>
      </w:r>
      <w:r>
        <w:rPr>
          <w:rFonts w:ascii="Arial Narrow" w:hAnsi="Arial Narrow" w:cs="Arial"/>
          <w:b/>
          <w:sz w:val="21"/>
          <w:szCs w:val="21"/>
          <w:lang w:val="es-MX"/>
        </w:rPr>
        <w:t>Anexo 1.</w:t>
      </w:r>
    </w:p>
    <w:p w:rsidR="00715432" w:rsidRPr="00715432" w:rsidRDefault="00715432" w:rsidP="007B056E">
      <w:pPr>
        <w:pStyle w:val="Prrafodelista"/>
        <w:numPr>
          <w:ilvl w:val="0"/>
          <w:numId w:val="49"/>
        </w:numPr>
        <w:autoSpaceDE w:val="0"/>
        <w:autoSpaceDN w:val="0"/>
        <w:spacing w:before="60" w:after="60"/>
        <w:jc w:val="both"/>
        <w:rPr>
          <w:rFonts w:ascii="Arial Narrow" w:hAnsi="Arial Narrow" w:cs="Arial"/>
          <w:sz w:val="21"/>
          <w:szCs w:val="21"/>
          <w:lang w:val="es-MX"/>
        </w:rPr>
      </w:pPr>
      <w:r w:rsidRPr="00715432">
        <w:rPr>
          <w:rFonts w:ascii="Arial Narrow" w:hAnsi="Arial Narrow" w:cs="Arial"/>
          <w:sz w:val="21"/>
          <w:szCs w:val="21"/>
          <w:lang w:val="es-MX"/>
        </w:rPr>
        <w:t xml:space="preserve">Currículum actualizado de la empresa participante </w:t>
      </w:r>
      <w:r w:rsidRPr="00715432">
        <w:rPr>
          <w:rFonts w:ascii="Arial Narrow" w:hAnsi="Arial Narrow" w:cs="Arial"/>
          <w:b/>
          <w:sz w:val="21"/>
          <w:szCs w:val="21"/>
          <w:lang w:val="es-MX"/>
        </w:rPr>
        <w:t xml:space="preserve">Anexo </w:t>
      </w:r>
      <w:r w:rsidR="001909B4">
        <w:rPr>
          <w:rFonts w:ascii="Arial Narrow" w:hAnsi="Arial Narrow" w:cs="Arial"/>
          <w:b/>
          <w:sz w:val="21"/>
          <w:szCs w:val="21"/>
          <w:lang w:val="es-MX"/>
        </w:rPr>
        <w:t>2.</w:t>
      </w:r>
    </w:p>
    <w:p w:rsidR="00715432" w:rsidRPr="00715432" w:rsidRDefault="00715432" w:rsidP="007B056E">
      <w:pPr>
        <w:pStyle w:val="Prrafodelista"/>
        <w:numPr>
          <w:ilvl w:val="0"/>
          <w:numId w:val="49"/>
        </w:numPr>
        <w:autoSpaceDE w:val="0"/>
        <w:autoSpaceDN w:val="0"/>
        <w:spacing w:before="60" w:after="60"/>
        <w:jc w:val="both"/>
        <w:rPr>
          <w:rFonts w:ascii="Arial Narrow" w:hAnsi="Arial Narrow" w:cs="Arial"/>
          <w:sz w:val="21"/>
          <w:szCs w:val="21"/>
          <w:lang w:val="es-MX"/>
        </w:rPr>
      </w:pPr>
      <w:r w:rsidRPr="00715432">
        <w:rPr>
          <w:rFonts w:ascii="Arial Narrow" w:hAnsi="Arial Narrow" w:cs="Arial"/>
          <w:sz w:val="21"/>
          <w:szCs w:val="21"/>
          <w:lang w:val="es-MX"/>
        </w:rPr>
        <w:t xml:space="preserve">Relación de los trabajos realizados por el participante </w:t>
      </w:r>
      <w:r w:rsidRPr="00715432">
        <w:rPr>
          <w:rFonts w:ascii="Arial Narrow" w:hAnsi="Arial Narrow" w:cs="Arial"/>
          <w:b/>
          <w:sz w:val="21"/>
          <w:szCs w:val="21"/>
          <w:lang w:val="es-MX"/>
        </w:rPr>
        <w:t xml:space="preserve">Anexo </w:t>
      </w:r>
      <w:r w:rsidR="001909B4">
        <w:rPr>
          <w:rFonts w:ascii="Arial Narrow" w:hAnsi="Arial Narrow" w:cs="Arial"/>
          <w:b/>
          <w:sz w:val="21"/>
          <w:szCs w:val="21"/>
          <w:lang w:val="es-MX"/>
        </w:rPr>
        <w:t>3.</w:t>
      </w:r>
    </w:p>
    <w:p w:rsidR="001909B4" w:rsidRPr="00715432" w:rsidRDefault="001909B4" w:rsidP="001909B4">
      <w:pPr>
        <w:pStyle w:val="Prrafodelista"/>
        <w:numPr>
          <w:ilvl w:val="0"/>
          <w:numId w:val="49"/>
        </w:numPr>
        <w:autoSpaceDE w:val="0"/>
        <w:autoSpaceDN w:val="0"/>
        <w:spacing w:before="60" w:after="60"/>
        <w:jc w:val="both"/>
        <w:rPr>
          <w:rFonts w:ascii="Arial Narrow" w:hAnsi="Arial Narrow" w:cs="Arial"/>
          <w:sz w:val="21"/>
          <w:szCs w:val="21"/>
          <w:lang w:val="es-MX"/>
        </w:rPr>
      </w:pPr>
      <w:r w:rsidRPr="006B05DA">
        <w:rPr>
          <w:rFonts w:ascii="Arial Narrow" w:hAnsi="Arial Narrow" w:cs="Arial"/>
          <w:sz w:val="21"/>
          <w:szCs w:val="21"/>
          <w:lang w:val="es-MX"/>
        </w:rPr>
        <w:t>Currículum Vitae actualizado y firmado y cedula profesional del profesional técnico que será responsable de la administración y</w:t>
      </w:r>
      <w:r w:rsidRPr="00715432">
        <w:rPr>
          <w:rFonts w:ascii="Arial Narrow" w:hAnsi="Arial Narrow" w:cs="Arial"/>
          <w:sz w:val="21"/>
          <w:szCs w:val="21"/>
          <w:lang w:val="es-MX"/>
        </w:rPr>
        <w:t xml:space="preserve"> de la ejecución de la obra. </w:t>
      </w:r>
      <w:r>
        <w:rPr>
          <w:rFonts w:ascii="Arial Narrow" w:hAnsi="Arial Narrow" w:cs="Arial"/>
          <w:b/>
          <w:sz w:val="21"/>
          <w:szCs w:val="21"/>
          <w:lang w:val="es-MX"/>
        </w:rPr>
        <w:t>Anexo 4.</w:t>
      </w:r>
    </w:p>
    <w:p w:rsidR="001909B4" w:rsidRPr="00D813ED" w:rsidRDefault="001909B4" w:rsidP="001909B4">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bCs/>
          <w:sz w:val="21"/>
          <w:szCs w:val="21"/>
        </w:rPr>
        <w:t xml:space="preserve">Escrito bajo protesta de decir verdad que no se encuentra en los supuestos de los artículos 51 y 78 de Ley de Obras Publicas y Servicios Relacionados con las Mismas. </w:t>
      </w:r>
      <w:r w:rsidRPr="00D813ED">
        <w:rPr>
          <w:rFonts w:ascii="Arial Narrow" w:hAnsi="Arial Narrow" w:cs="Arial"/>
          <w:b/>
          <w:sz w:val="21"/>
          <w:szCs w:val="21"/>
          <w:lang w:val="es-MX"/>
        </w:rPr>
        <w:t xml:space="preserve">Anexo </w:t>
      </w:r>
      <w:r>
        <w:rPr>
          <w:rFonts w:ascii="Arial Narrow" w:hAnsi="Arial Narrow" w:cs="Arial"/>
          <w:b/>
          <w:sz w:val="21"/>
          <w:szCs w:val="21"/>
          <w:lang w:val="es-MX"/>
        </w:rPr>
        <w:t>5.</w:t>
      </w:r>
    </w:p>
    <w:p w:rsidR="002040AC" w:rsidRDefault="002040AC" w:rsidP="007B056E">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sz w:val="21"/>
          <w:szCs w:val="21"/>
          <w:lang w:val="es-MX"/>
        </w:rPr>
        <w:t xml:space="preserve">Escrito de declaración de integridad, mediante el cual los participantes manifiesten bajo protesta de decir verdad, que por sí mismos, o a través de interpósita persona, se abstendrán de adoptar conductas para que los servidores públicos del IMSS, </w:t>
      </w:r>
      <w:r w:rsidRPr="00D813ED">
        <w:rPr>
          <w:rFonts w:ascii="Arial Narrow" w:hAnsi="Arial Narrow" w:cs="Arial"/>
          <w:sz w:val="21"/>
          <w:szCs w:val="21"/>
          <w:lang w:val="es-MX"/>
        </w:rPr>
        <w:lastRenderedPageBreak/>
        <w:t xml:space="preserve">induzcan o alteren las evaluaciones de las proposiciones, el resultado del procedimiento de contratación y cualquier otro aspecto que les otorguen condiciones más ventajosas, con relación a los demás participantes. </w:t>
      </w:r>
      <w:r w:rsidRPr="00D813ED">
        <w:rPr>
          <w:rFonts w:ascii="Arial Narrow" w:hAnsi="Arial Narrow" w:cs="Arial"/>
          <w:b/>
          <w:sz w:val="21"/>
          <w:szCs w:val="21"/>
          <w:lang w:val="es-MX"/>
        </w:rPr>
        <w:t xml:space="preserve">Anexo </w:t>
      </w:r>
      <w:r w:rsidR="001909B4">
        <w:rPr>
          <w:rFonts w:ascii="Arial Narrow" w:hAnsi="Arial Narrow" w:cs="Arial"/>
          <w:b/>
          <w:sz w:val="21"/>
          <w:szCs w:val="21"/>
          <w:lang w:val="es-MX"/>
        </w:rPr>
        <w:t>6.</w:t>
      </w:r>
    </w:p>
    <w:p w:rsidR="005B6A78" w:rsidRPr="00D813ED" w:rsidRDefault="005B6A78" w:rsidP="007B056E">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sz w:val="21"/>
          <w:szCs w:val="21"/>
          <w:lang w:val="es-MX"/>
        </w:rPr>
        <w:t>Catálogo de conceptos con precios unitarios</w:t>
      </w:r>
      <w:r w:rsidR="00D23C65" w:rsidRPr="00D813ED">
        <w:rPr>
          <w:rFonts w:ascii="Arial Narrow" w:hAnsi="Arial Narrow" w:cs="Arial"/>
          <w:sz w:val="21"/>
          <w:szCs w:val="21"/>
          <w:lang w:val="es-MX"/>
        </w:rPr>
        <w:t xml:space="preserve"> </w:t>
      </w:r>
      <w:r w:rsidRPr="00D813ED">
        <w:rPr>
          <w:rFonts w:ascii="Arial Narrow" w:hAnsi="Arial Narrow" w:cs="Arial"/>
          <w:sz w:val="21"/>
          <w:szCs w:val="21"/>
          <w:lang w:val="es-MX"/>
        </w:rPr>
        <w:t xml:space="preserve">e importes </w:t>
      </w:r>
      <w:r w:rsidRPr="00D813ED">
        <w:rPr>
          <w:rFonts w:ascii="Arial Narrow" w:hAnsi="Arial Narrow" w:cs="Arial"/>
          <w:b/>
          <w:sz w:val="21"/>
          <w:szCs w:val="21"/>
          <w:lang w:val="es-MX"/>
        </w:rPr>
        <w:t xml:space="preserve">Anexo </w:t>
      </w:r>
      <w:r w:rsidR="001909B4">
        <w:rPr>
          <w:rFonts w:ascii="Arial Narrow" w:hAnsi="Arial Narrow" w:cs="Arial"/>
          <w:b/>
          <w:sz w:val="21"/>
          <w:szCs w:val="21"/>
          <w:lang w:val="es-MX"/>
        </w:rPr>
        <w:t>7</w:t>
      </w:r>
      <w:r w:rsidR="006B05DA">
        <w:rPr>
          <w:rFonts w:ascii="Arial Narrow" w:hAnsi="Arial Narrow" w:cs="Arial"/>
          <w:b/>
          <w:sz w:val="21"/>
          <w:szCs w:val="21"/>
          <w:lang w:val="es-MX"/>
        </w:rPr>
        <w:t>.</w:t>
      </w:r>
    </w:p>
    <w:p w:rsidR="005B6A78" w:rsidRPr="00D813ED" w:rsidRDefault="005B6A78" w:rsidP="007B056E">
      <w:pPr>
        <w:pStyle w:val="Prrafodelista"/>
        <w:numPr>
          <w:ilvl w:val="0"/>
          <w:numId w:val="49"/>
        </w:numPr>
        <w:autoSpaceDE w:val="0"/>
        <w:autoSpaceDN w:val="0"/>
        <w:spacing w:before="60" w:after="60"/>
        <w:jc w:val="both"/>
        <w:rPr>
          <w:rFonts w:ascii="Arial Narrow" w:hAnsi="Arial Narrow" w:cs="Arial"/>
          <w:b/>
          <w:sz w:val="21"/>
          <w:szCs w:val="21"/>
          <w:lang w:val="es-MX"/>
        </w:rPr>
      </w:pPr>
      <w:r w:rsidRPr="00D813ED">
        <w:rPr>
          <w:rFonts w:ascii="Arial Narrow" w:hAnsi="Arial Narrow" w:cs="Arial"/>
          <w:sz w:val="21"/>
          <w:szCs w:val="21"/>
          <w:lang w:val="es-MX"/>
        </w:rPr>
        <w:t xml:space="preserve">Análisis de precios unitarios de cada uno de los conceptos de obra. </w:t>
      </w:r>
      <w:r w:rsidR="006B05DA">
        <w:rPr>
          <w:rFonts w:ascii="Arial Narrow" w:hAnsi="Arial Narrow" w:cs="Arial"/>
          <w:b/>
          <w:sz w:val="21"/>
          <w:szCs w:val="21"/>
          <w:lang w:val="es-MX"/>
        </w:rPr>
        <w:t xml:space="preserve">Anexo </w:t>
      </w:r>
      <w:r w:rsidR="001909B4">
        <w:rPr>
          <w:rFonts w:ascii="Arial Narrow" w:hAnsi="Arial Narrow" w:cs="Arial"/>
          <w:b/>
          <w:sz w:val="21"/>
          <w:szCs w:val="21"/>
          <w:lang w:val="es-MX"/>
        </w:rPr>
        <w:t>8</w:t>
      </w:r>
      <w:r w:rsidR="006B05DA">
        <w:rPr>
          <w:rFonts w:ascii="Arial Narrow" w:hAnsi="Arial Narrow" w:cs="Arial"/>
          <w:b/>
          <w:sz w:val="21"/>
          <w:szCs w:val="21"/>
          <w:lang w:val="es-MX"/>
        </w:rPr>
        <w:t>.</w:t>
      </w:r>
    </w:p>
    <w:p w:rsidR="001909B4" w:rsidRPr="006B05DA" w:rsidRDefault="001909B4" w:rsidP="001909B4">
      <w:pPr>
        <w:pStyle w:val="Prrafodelista"/>
        <w:numPr>
          <w:ilvl w:val="0"/>
          <w:numId w:val="49"/>
        </w:numPr>
        <w:autoSpaceDE w:val="0"/>
        <w:autoSpaceDN w:val="0"/>
        <w:spacing w:before="60" w:after="60"/>
        <w:jc w:val="both"/>
        <w:rPr>
          <w:rFonts w:ascii="Arial Narrow" w:hAnsi="Arial Narrow" w:cs="Arial"/>
          <w:sz w:val="21"/>
          <w:szCs w:val="21"/>
          <w:lang w:val="es-MX"/>
        </w:rPr>
      </w:pPr>
      <w:r>
        <w:rPr>
          <w:rFonts w:ascii="Arial Narrow" w:hAnsi="Arial Narrow" w:cs="Arial"/>
          <w:sz w:val="21"/>
          <w:szCs w:val="21"/>
          <w:lang w:val="es-MX"/>
        </w:rPr>
        <w:t xml:space="preserve">Programa de ejecución mensual de la totalidad de los trabajos, con importes. </w:t>
      </w:r>
      <w:r w:rsidRPr="00D813ED">
        <w:rPr>
          <w:rFonts w:ascii="Arial Narrow" w:hAnsi="Arial Narrow" w:cs="Arial"/>
          <w:b/>
          <w:sz w:val="21"/>
          <w:szCs w:val="21"/>
          <w:lang w:val="es-MX"/>
        </w:rPr>
        <w:t xml:space="preserve">Anexo </w:t>
      </w:r>
      <w:r>
        <w:rPr>
          <w:rFonts w:ascii="Arial Narrow" w:hAnsi="Arial Narrow" w:cs="Arial"/>
          <w:b/>
          <w:sz w:val="21"/>
          <w:szCs w:val="21"/>
          <w:lang w:val="es-MX"/>
        </w:rPr>
        <w:t>9.</w:t>
      </w:r>
    </w:p>
    <w:p w:rsidR="005B6A78" w:rsidRDefault="005B6A78" w:rsidP="00715432">
      <w:pPr>
        <w:autoSpaceDE w:val="0"/>
        <w:autoSpaceDN w:val="0"/>
        <w:adjustRightInd w:val="0"/>
        <w:jc w:val="both"/>
        <w:rPr>
          <w:rFonts w:ascii="Arial Narrow" w:hAnsi="Arial Narrow" w:cs="Arial"/>
          <w:bCs/>
          <w:sz w:val="21"/>
          <w:szCs w:val="21"/>
        </w:rPr>
      </w:pPr>
    </w:p>
    <w:p w:rsidR="005B6A78" w:rsidRPr="00586A86" w:rsidRDefault="005B6A78" w:rsidP="00D352FF">
      <w:pPr>
        <w:pStyle w:val="TDC1"/>
        <w:numPr>
          <w:ilvl w:val="0"/>
          <w:numId w:val="0"/>
        </w:numPr>
        <w:tabs>
          <w:tab w:val="clear" w:pos="12049"/>
          <w:tab w:val="clear" w:pos="21828"/>
          <w:tab w:val="left" w:pos="851"/>
          <w:tab w:val="num" w:pos="1440"/>
        </w:tabs>
        <w:ind w:right="0"/>
        <w:rPr>
          <w:rFonts w:ascii="Arial Narrow" w:hAnsi="Arial Narrow"/>
          <w:b/>
          <w:spacing w:val="0"/>
          <w:sz w:val="21"/>
          <w:szCs w:val="21"/>
        </w:rPr>
      </w:pPr>
      <w:r w:rsidRPr="00586A86">
        <w:rPr>
          <w:rFonts w:ascii="Arial Narrow" w:hAnsi="Arial Narrow"/>
          <w:b/>
          <w:spacing w:val="0"/>
          <w:sz w:val="21"/>
          <w:szCs w:val="21"/>
        </w:rPr>
        <w:t>Criterios para la evaluación de las proposiciones y la adjudicación del contrato.</w:t>
      </w:r>
    </w:p>
    <w:p w:rsidR="005B6A78" w:rsidRPr="00586A86" w:rsidRDefault="005B6A78" w:rsidP="00D352FF">
      <w:pPr>
        <w:spacing w:before="120"/>
        <w:rPr>
          <w:rFonts w:ascii="Arial Narrow" w:hAnsi="Arial Narrow" w:cs="Arial"/>
          <w:sz w:val="21"/>
          <w:szCs w:val="21"/>
        </w:rPr>
      </w:pPr>
      <w:r w:rsidRPr="00586A86">
        <w:rPr>
          <w:rFonts w:ascii="Arial Narrow" w:hAnsi="Arial Narrow" w:cs="Arial"/>
          <w:sz w:val="21"/>
          <w:szCs w:val="21"/>
        </w:rPr>
        <w:t>La evaluación de las proposiciones, de cuyo resultado se adjudicará el contrato, se realizará bajo lo siguiente:</w:t>
      </w:r>
    </w:p>
    <w:p w:rsidR="005B6A78" w:rsidRPr="00586A86" w:rsidRDefault="005B6A78" w:rsidP="00D352FF">
      <w:pPr>
        <w:pStyle w:val="TDC1"/>
        <w:numPr>
          <w:ilvl w:val="0"/>
          <w:numId w:val="0"/>
        </w:numPr>
        <w:tabs>
          <w:tab w:val="clear" w:pos="12049"/>
          <w:tab w:val="clear" w:pos="21828"/>
          <w:tab w:val="left" w:pos="1418"/>
          <w:tab w:val="num" w:pos="2160"/>
        </w:tabs>
        <w:ind w:right="0"/>
        <w:rPr>
          <w:rFonts w:ascii="Arial Narrow" w:hAnsi="Arial Narrow"/>
          <w:b/>
          <w:spacing w:val="0"/>
          <w:sz w:val="21"/>
          <w:szCs w:val="21"/>
        </w:rPr>
      </w:pPr>
      <w:r w:rsidRPr="00586A86">
        <w:rPr>
          <w:rFonts w:ascii="Arial Narrow" w:hAnsi="Arial Narrow"/>
          <w:b/>
          <w:spacing w:val="0"/>
          <w:sz w:val="21"/>
          <w:szCs w:val="21"/>
        </w:rPr>
        <w:t>Mecanismo de evaluación binario.</w:t>
      </w:r>
    </w:p>
    <w:p w:rsidR="005B6A78" w:rsidRPr="00586A86" w:rsidRDefault="005B6A78" w:rsidP="00D352FF">
      <w:pPr>
        <w:spacing w:before="120"/>
        <w:rPr>
          <w:rFonts w:ascii="Arial Narrow" w:hAnsi="Arial Narrow" w:cs="Arial"/>
          <w:sz w:val="21"/>
          <w:szCs w:val="21"/>
        </w:rPr>
      </w:pPr>
      <w:r w:rsidRPr="00586A86">
        <w:rPr>
          <w:rFonts w:ascii="Arial Narrow" w:hAnsi="Arial Narrow" w:cs="Arial"/>
          <w:sz w:val="21"/>
          <w:szCs w:val="21"/>
        </w:rPr>
        <w:t>Se determinará la solvencia de las proposiciones verificando que se dé cumplimiento de las condiciones legales, técnicas y económicas.</w:t>
      </w:r>
    </w:p>
    <w:p w:rsidR="005B6A78" w:rsidRPr="00586A86" w:rsidRDefault="005B6A78" w:rsidP="00D352FF">
      <w:pPr>
        <w:pStyle w:val="TDC1"/>
        <w:numPr>
          <w:ilvl w:val="0"/>
          <w:numId w:val="0"/>
        </w:numPr>
        <w:tabs>
          <w:tab w:val="clear" w:pos="12049"/>
          <w:tab w:val="clear" w:pos="21828"/>
          <w:tab w:val="left" w:pos="1701"/>
        </w:tabs>
        <w:ind w:right="0"/>
        <w:rPr>
          <w:rFonts w:ascii="Arial Narrow" w:hAnsi="Arial Narrow"/>
          <w:b/>
          <w:spacing w:val="0"/>
          <w:sz w:val="21"/>
          <w:szCs w:val="21"/>
        </w:rPr>
      </w:pPr>
      <w:r w:rsidRPr="00586A86">
        <w:rPr>
          <w:rFonts w:ascii="Arial Narrow" w:hAnsi="Arial Narrow"/>
          <w:b/>
          <w:spacing w:val="0"/>
          <w:sz w:val="21"/>
          <w:szCs w:val="21"/>
        </w:rPr>
        <w:t>Para la evaluación técnica de las proposiciones se verificarán los aspectos siguientes:</w:t>
      </w:r>
    </w:p>
    <w:p w:rsidR="005B6A78" w:rsidRPr="00586A86" w:rsidRDefault="005B6A78" w:rsidP="00D352FF">
      <w:pPr>
        <w:pStyle w:val="TDC1"/>
        <w:numPr>
          <w:ilvl w:val="4"/>
          <w:numId w:val="6"/>
        </w:numPr>
        <w:tabs>
          <w:tab w:val="clear" w:pos="12049"/>
          <w:tab w:val="clear" w:pos="21828"/>
          <w:tab w:val="left" w:pos="2410"/>
        </w:tabs>
        <w:ind w:left="709" w:right="0" w:hanging="283"/>
        <w:rPr>
          <w:rFonts w:ascii="Arial Narrow" w:hAnsi="Arial Narrow"/>
          <w:bCs/>
          <w:spacing w:val="0"/>
          <w:sz w:val="21"/>
          <w:szCs w:val="21"/>
        </w:rPr>
      </w:pPr>
      <w:r w:rsidRPr="00586A86">
        <w:rPr>
          <w:rFonts w:ascii="Arial Narrow" w:eastAsia="Times New Roman" w:hAnsi="Arial Narrow"/>
          <w:bCs/>
          <w:spacing w:val="0"/>
          <w:sz w:val="21"/>
          <w:szCs w:val="21"/>
          <w:lang w:eastAsia="ar-SA"/>
        </w:rPr>
        <w:t>Que</w:t>
      </w:r>
      <w:r w:rsidRPr="00586A86">
        <w:rPr>
          <w:rFonts w:ascii="Arial Narrow" w:hAnsi="Arial Narrow"/>
          <w:bCs/>
          <w:spacing w:val="0"/>
          <w:sz w:val="21"/>
          <w:szCs w:val="21"/>
        </w:rPr>
        <w:t xml:space="preserve"> cada documento contenga toda la información solicitada;</w:t>
      </w:r>
    </w:p>
    <w:p w:rsidR="005B6A78" w:rsidRPr="00586A86" w:rsidRDefault="005B6A78" w:rsidP="00D352FF">
      <w:pPr>
        <w:pStyle w:val="TDC1"/>
        <w:numPr>
          <w:ilvl w:val="4"/>
          <w:numId w:val="6"/>
        </w:numPr>
        <w:tabs>
          <w:tab w:val="clear" w:pos="12049"/>
          <w:tab w:val="clear" w:pos="21828"/>
          <w:tab w:val="left" w:pos="2268"/>
        </w:tabs>
        <w:ind w:left="709" w:right="0" w:hanging="283"/>
        <w:rPr>
          <w:rFonts w:ascii="Arial Narrow" w:hAnsi="Arial Narrow"/>
          <w:bCs/>
          <w:spacing w:val="0"/>
          <w:sz w:val="21"/>
          <w:szCs w:val="21"/>
        </w:rPr>
      </w:pPr>
      <w:r w:rsidRPr="00586A86">
        <w:rPr>
          <w:rFonts w:ascii="Arial Narrow" w:hAnsi="Arial Narrow"/>
          <w:bCs/>
          <w:spacing w:val="0"/>
          <w:sz w:val="21"/>
          <w:szCs w:val="21"/>
        </w:rPr>
        <w:t>Que los profesionales técnicos que se encargarán de la dirección de los trabajos, cuenten con la experiencia y capacidad necesaria para llevar la adecuada administración de los mismos.</w:t>
      </w:r>
    </w:p>
    <w:p w:rsidR="005B6A78" w:rsidRPr="00586A86" w:rsidRDefault="005B6A78" w:rsidP="00D352FF">
      <w:pPr>
        <w:spacing w:before="120" w:after="120"/>
        <w:ind w:left="709"/>
        <w:rPr>
          <w:rFonts w:ascii="Arial Narrow" w:hAnsi="Arial Narrow" w:cs="Arial"/>
          <w:bCs/>
          <w:sz w:val="21"/>
          <w:szCs w:val="21"/>
        </w:rPr>
      </w:pPr>
      <w:r w:rsidRPr="00586A86">
        <w:rPr>
          <w:rFonts w:ascii="Arial Narrow" w:hAnsi="Arial Narrow" w:cs="Arial"/>
          <w:bCs/>
          <w:sz w:val="21"/>
          <w:szCs w:val="21"/>
        </w:rPr>
        <w:t>En los aspectos referentes a la experiencia y capacidad técnica que deben cumplir los participantes se considerarán, entre otros, lo siguiente:</w:t>
      </w:r>
    </w:p>
    <w:p w:rsidR="005B6A78" w:rsidRPr="00D352FF" w:rsidRDefault="005B6A78" w:rsidP="00D352FF">
      <w:pPr>
        <w:pStyle w:val="Prrafodelista"/>
        <w:numPr>
          <w:ilvl w:val="0"/>
          <w:numId w:val="8"/>
        </w:numPr>
        <w:suppressAutoHyphens/>
        <w:autoSpaceDE w:val="0"/>
        <w:spacing w:after="120"/>
        <w:jc w:val="both"/>
        <w:rPr>
          <w:rFonts w:ascii="Arial Narrow" w:hAnsi="Arial Narrow" w:cs="Arial"/>
          <w:bCs/>
          <w:sz w:val="21"/>
          <w:szCs w:val="21"/>
        </w:rPr>
      </w:pPr>
      <w:r w:rsidRPr="00D352FF">
        <w:rPr>
          <w:rFonts w:ascii="Arial Narrow" w:hAnsi="Arial Narrow" w:cs="Arial"/>
          <w:bCs/>
          <w:sz w:val="21"/>
          <w:szCs w:val="21"/>
        </w:rPr>
        <w:t>El grado académico de preparación profesional;</w:t>
      </w:r>
    </w:p>
    <w:p w:rsidR="005B6A78" w:rsidRPr="00D352FF" w:rsidRDefault="005B6A78" w:rsidP="00D352FF">
      <w:pPr>
        <w:pStyle w:val="Prrafodelista"/>
        <w:numPr>
          <w:ilvl w:val="0"/>
          <w:numId w:val="8"/>
        </w:numPr>
        <w:suppressAutoHyphens/>
        <w:autoSpaceDE w:val="0"/>
        <w:spacing w:after="120"/>
        <w:jc w:val="both"/>
        <w:rPr>
          <w:rFonts w:ascii="Arial Narrow" w:hAnsi="Arial Narrow" w:cs="Arial"/>
          <w:bCs/>
          <w:sz w:val="21"/>
          <w:szCs w:val="21"/>
        </w:rPr>
      </w:pPr>
      <w:r w:rsidRPr="00D352FF">
        <w:rPr>
          <w:rFonts w:ascii="Arial Narrow" w:hAnsi="Arial Narrow" w:cs="Arial"/>
          <w:sz w:val="21"/>
          <w:szCs w:val="21"/>
        </w:rPr>
        <w:t>La experiencia laboral específica en obras similares</w:t>
      </w:r>
      <w:r w:rsidRPr="00D352FF">
        <w:rPr>
          <w:rFonts w:ascii="Arial Narrow" w:hAnsi="Arial Narrow" w:cs="Arial"/>
          <w:bCs/>
          <w:sz w:val="21"/>
          <w:szCs w:val="21"/>
        </w:rPr>
        <w:t>, y</w:t>
      </w:r>
    </w:p>
    <w:p w:rsidR="005B6A78" w:rsidRPr="00D352FF" w:rsidRDefault="005B6A78" w:rsidP="00D352FF">
      <w:pPr>
        <w:pStyle w:val="Prrafodelista"/>
        <w:numPr>
          <w:ilvl w:val="0"/>
          <w:numId w:val="8"/>
        </w:numPr>
        <w:tabs>
          <w:tab w:val="left" w:pos="2552"/>
        </w:tabs>
        <w:suppressAutoHyphens/>
        <w:autoSpaceDE w:val="0"/>
        <w:spacing w:after="120"/>
        <w:jc w:val="both"/>
        <w:rPr>
          <w:rFonts w:ascii="Arial Narrow" w:hAnsi="Arial Narrow" w:cs="Arial"/>
          <w:bCs/>
          <w:sz w:val="21"/>
          <w:szCs w:val="21"/>
        </w:rPr>
      </w:pPr>
      <w:r w:rsidRPr="00D352FF">
        <w:rPr>
          <w:rFonts w:ascii="Arial Narrow" w:hAnsi="Arial Narrow" w:cs="Arial"/>
          <w:bCs/>
          <w:sz w:val="21"/>
          <w:szCs w:val="21"/>
        </w:rPr>
        <w:t>La capacidad técnica de las personas físicas que estarán relacionados con la ejecución de los trabajos.</w:t>
      </w:r>
    </w:p>
    <w:p w:rsidR="005B6A78" w:rsidRPr="00586A86" w:rsidRDefault="005B6A78" w:rsidP="00D352FF">
      <w:pPr>
        <w:pStyle w:val="TDC1"/>
        <w:numPr>
          <w:ilvl w:val="4"/>
          <w:numId w:val="6"/>
        </w:numPr>
        <w:tabs>
          <w:tab w:val="clear" w:pos="12049"/>
          <w:tab w:val="clear" w:pos="21828"/>
          <w:tab w:val="left" w:pos="2268"/>
        </w:tabs>
        <w:ind w:left="709" w:right="0" w:hanging="283"/>
        <w:rPr>
          <w:rFonts w:ascii="Arial Narrow" w:hAnsi="Arial Narrow"/>
          <w:bCs/>
          <w:spacing w:val="0"/>
          <w:sz w:val="21"/>
          <w:szCs w:val="21"/>
        </w:rPr>
      </w:pPr>
      <w:r w:rsidRPr="00586A86">
        <w:rPr>
          <w:rFonts w:ascii="Arial Narrow" w:hAnsi="Arial Narrow"/>
          <w:bCs/>
          <w:spacing w:val="0"/>
          <w:sz w:val="21"/>
          <w:szCs w:val="21"/>
        </w:rPr>
        <w:t>En su caso, el grado de cumplimiento de los contratos celebrados por el participante con dependencias o entidades, considerando la especialidad, experiencia y capacidad técnica y que su historial en contratos sujetos a la ley, sea de cumplimiento satisfactorio, conforme a los parámetros establecidos en la presente convocatoria, para efectos de lo dispuesto en el último párrafo del artículo 36, de la Ley.</w:t>
      </w:r>
    </w:p>
    <w:p w:rsidR="005B6A78" w:rsidRPr="00586A86" w:rsidRDefault="005B6A78" w:rsidP="008D041E">
      <w:pPr>
        <w:widowControl w:val="0"/>
        <w:suppressAutoHyphens/>
        <w:autoSpaceDE w:val="0"/>
        <w:spacing w:before="120" w:after="120"/>
        <w:ind w:left="709"/>
        <w:jc w:val="both"/>
        <w:rPr>
          <w:rFonts w:ascii="Arial Narrow" w:hAnsi="Arial Narrow" w:cs="Arial"/>
          <w:bCs/>
          <w:sz w:val="21"/>
          <w:szCs w:val="21"/>
        </w:rPr>
      </w:pPr>
      <w:r w:rsidRPr="00586A86">
        <w:rPr>
          <w:rFonts w:ascii="Arial Narrow" w:hAnsi="Arial Narrow" w:cs="Arial"/>
          <w:bCs/>
          <w:sz w:val="21"/>
          <w:szCs w:val="21"/>
        </w:rPr>
        <w:t>Se verificará que el tipo de trabajos ejecutados por el participante y el personal técnico propuesto, considerando primer y segundo nivel de mando, para la ejecución de los trabajos a realizar, sean similares en características, magnitud y complejidad, conforme al objeto de los trabajos y que correspondan al rubro de infraestructura.</w:t>
      </w:r>
    </w:p>
    <w:p w:rsidR="005B6A78" w:rsidRPr="00586A86" w:rsidRDefault="005B6A78" w:rsidP="008D041E">
      <w:pPr>
        <w:pStyle w:val="TDC1"/>
        <w:numPr>
          <w:ilvl w:val="4"/>
          <w:numId w:val="6"/>
        </w:numPr>
        <w:tabs>
          <w:tab w:val="clear" w:pos="12049"/>
          <w:tab w:val="clear" w:pos="21828"/>
          <w:tab w:val="left" w:pos="2268"/>
        </w:tabs>
        <w:ind w:left="709" w:right="0" w:hanging="283"/>
        <w:rPr>
          <w:rFonts w:ascii="Arial Narrow" w:hAnsi="Arial Narrow"/>
          <w:b/>
          <w:bCs/>
          <w:spacing w:val="0"/>
          <w:sz w:val="21"/>
          <w:szCs w:val="21"/>
        </w:rPr>
      </w:pPr>
      <w:r w:rsidRPr="00586A86">
        <w:rPr>
          <w:rFonts w:ascii="Arial Narrow" w:hAnsi="Arial Narrow"/>
          <w:b/>
          <w:bCs/>
          <w:spacing w:val="0"/>
          <w:sz w:val="21"/>
          <w:szCs w:val="21"/>
        </w:rPr>
        <w:t>De los Programas:</w:t>
      </w:r>
    </w:p>
    <w:p w:rsidR="005B6A78" w:rsidRDefault="005B6A78" w:rsidP="008D041E">
      <w:pPr>
        <w:numPr>
          <w:ilvl w:val="0"/>
          <w:numId w:val="9"/>
        </w:numPr>
        <w:suppressAutoHyphens/>
        <w:autoSpaceDE w:val="0"/>
        <w:spacing w:before="120"/>
        <w:ind w:left="1276" w:hanging="425"/>
        <w:jc w:val="both"/>
        <w:rPr>
          <w:rFonts w:ascii="Arial Narrow" w:hAnsi="Arial Narrow" w:cs="Arial"/>
          <w:sz w:val="21"/>
          <w:szCs w:val="21"/>
        </w:rPr>
      </w:pPr>
      <w:r w:rsidRPr="00586A86">
        <w:rPr>
          <w:rFonts w:ascii="Arial Narrow" w:hAnsi="Arial Narrow" w:cs="Arial"/>
          <w:sz w:val="21"/>
          <w:szCs w:val="21"/>
        </w:rPr>
        <w:t>Que el programa de ejecución de los trabajos corresponda al plazo establecido en la presente convocatoria;</w:t>
      </w:r>
    </w:p>
    <w:p w:rsidR="008D041E" w:rsidRPr="00586A86" w:rsidRDefault="008D041E" w:rsidP="008D041E">
      <w:pPr>
        <w:suppressAutoHyphens/>
        <w:autoSpaceDE w:val="0"/>
        <w:spacing w:before="120"/>
        <w:jc w:val="both"/>
        <w:rPr>
          <w:rFonts w:ascii="Arial Narrow" w:hAnsi="Arial Narrow" w:cs="Arial"/>
          <w:sz w:val="21"/>
          <w:szCs w:val="21"/>
        </w:rPr>
      </w:pPr>
    </w:p>
    <w:p w:rsidR="005B6A78" w:rsidRPr="00586A86" w:rsidRDefault="005B6A78" w:rsidP="005B6A78">
      <w:pPr>
        <w:pStyle w:val="TDC1"/>
        <w:numPr>
          <w:ilvl w:val="3"/>
          <w:numId w:val="6"/>
        </w:numPr>
        <w:tabs>
          <w:tab w:val="clear" w:pos="12049"/>
          <w:tab w:val="clear" w:pos="21828"/>
          <w:tab w:val="left" w:pos="1701"/>
        </w:tabs>
        <w:ind w:left="1701" w:right="0" w:hanging="850"/>
        <w:rPr>
          <w:rFonts w:ascii="Arial Narrow" w:hAnsi="Arial Narrow"/>
          <w:b/>
          <w:spacing w:val="0"/>
          <w:sz w:val="21"/>
          <w:szCs w:val="21"/>
        </w:rPr>
      </w:pPr>
      <w:r w:rsidRPr="00586A86">
        <w:rPr>
          <w:rFonts w:ascii="Arial Narrow" w:hAnsi="Arial Narrow"/>
          <w:b/>
          <w:spacing w:val="0"/>
          <w:sz w:val="21"/>
          <w:szCs w:val="21"/>
        </w:rPr>
        <w:t>Para la evaluación económica de las proposiciones se verificarán los aspectos siguientes:</w:t>
      </w:r>
    </w:p>
    <w:p w:rsidR="005B6A78" w:rsidRPr="00586A86" w:rsidRDefault="005B6A78" w:rsidP="005B6A78">
      <w:pPr>
        <w:pStyle w:val="TDC1"/>
        <w:numPr>
          <w:ilvl w:val="4"/>
          <w:numId w:val="6"/>
        </w:numPr>
        <w:tabs>
          <w:tab w:val="clear" w:pos="12049"/>
          <w:tab w:val="clear" w:pos="21828"/>
          <w:tab w:val="left" w:pos="2268"/>
        </w:tabs>
        <w:ind w:left="1418" w:right="0" w:hanging="567"/>
        <w:rPr>
          <w:rFonts w:ascii="Arial Narrow" w:hAnsi="Arial Narrow"/>
          <w:spacing w:val="0"/>
          <w:sz w:val="21"/>
          <w:szCs w:val="21"/>
        </w:rPr>
      </w:pPr>
      <w:r w:rsidRPr="00586A86">
        <w:rPr>
          <w:rFonts w:ascii="Arial Narrow" w:hAnsi="Arial Narrow"/>
          <w:spacing w:val="0"/>
          <w:sz w:val="21"/>
          <w:szCs w:val="21"/>
        </w:rPr>
        <w:t>Que cada documento contenga toda la información solicitada;</w:t>
      </w:r>
    </w:p>
    <w:p w:rsidR="005B6A78" w:rsidRPr="00586A86" w:rsidRDefault="005B6A78" w:rsidP="005B6A78">
      <w:pPr>
        <w:pStyle w:val="TDC1"/>
        <w:numPr>
          <w:ilvl w:val="4"/>
          <w:numId w:val="6"/>
        </w:numPr>
        <w:tabs>
          <w:tab w:val="clear" w:pos="12049"/>
          <w:tab w:val="clear" w:pos="21828"/>
          <w:tab w:val="num" w:pos="-2410"/>
          <w:tab w:val="left" w:pos="2268"/>
        </w:tabs>
        <w:ind w:left="1418" w:right="0" w:hanging="567"/>
        <w:rPr>
          <w:rFonts w:ascii="Arial Narrow" w:hAnsi="Arial Narrow"/>
          <w:b/>
          <w:spacing w:val="0"/>
          <w:sz w:val="21"/>
          <w:szCs w:val="21"/>
        </w:rPr>
      </w:pPr>
      <w:r w:rsidRPr="00586A86">
        <w:rPr>
          <w:rFonts w:ascii="Arial Narrow" w:hAnsi="Arial Narrow"/>
          <w:spacing w:val="0"/>
          <w:sz w:val="21"/>
          <w:szCs w:val="21"/>
        </w:rPr>
        <w:t>Del presupuesto de obra</w:t>
      </w:r>
      <w:r w:rsidRPr="00586A86">
        <w:rPr>
          <w:rFonts w:ascii="Arial Narrow" w:hAnsi="Arial Narrow"/>
          <w:b/>
          <w:spacing w:val="0"/>
          <w:sz w:val="21"/>
          <w:szCs w:val="21"/>
        </w:rPr>
        <w:t>:</w:t>
      </w:r>
    </w:p>
    <w:p w:rsidR="005B6A78" w:rsidRPr="00586A86" w:rsidRDefault="005B6A78" w:rsidP="005B6A78">
      <w:pPr>
        <w:numPr>
          <w:ilvl w:val="0"/>
          <w:numId w:val="10"/>
        </w:numPr>
        <w:tabs>
          <w:tab w:val="left" w:pos="2552"/>
        </w:tabs>
        <w:suppressAutoHyphens/>
        <w:autoSpaceDE w:val="0"/>
        <w:spacing w:before="120"/>
        <w:ind w:left="2552" w:hanging="284"/>
        <w:jc w:val="both"/>
        <w:rPr>
          <w:rFonts w:ascii="Arial Narrow" w:hAnsi="Arial Narrow" w:cs="Arial"/>
          <w:sz w:val="21"/>
          <w:szCs w:val="21"/>
        </w:rPr>
      </w:pPr>
      <w:r w:rsidRPr="00586A86">
        <w:rPr>
          <w:rFonts w:ascii="Arial Narrow" w:hAnsi="Arial Narrow" w:cs="Arial"/>
          <w:sz w:val="21"/>
          <w:szCs w:val="21"/>
        </w:rPr>
        <w:t>Que en todos y cada uno de los conceptos que lo integran (catálogo de conceptos) se establezca el importe del precio unitario;</w:t>
      </w:r>
    </w:p>
    <w:p w:rsidR="005B6A78" w:rsidRPr="00586A86" w:rsidRDefault="005B6A78" w:rsidP="005B6A78">
      <w:pPr>
        <w:numPr>
          <w:ilvl w:val="0"/>
          <w:numId w:val="10"/>
        </w:numPr>
        <w:tabs>
          <w:tab w:val="left" w:pos="2552"/>
        </w:tabs>
        <w:suppressAutoHyphens/>
        <w:autoSpaceDE w:val="0"/>
        <w:spacing w:before="120"/>
        <w:ind w:left="2552" w:hanging="284"/>
        <w:jc w:val="both"/>
        <w:rPr>
          <w:rFonts w:ascii="Arial Narrow" w:hAnsi="Arial Narrow" w:cs="Arial"/>
          <w:sz w:val="21"/>
          <w:szCs w:val="21"/>
        </w:rPr>
      </w:pPr>
      <w:r w:rsidRPr="00586A86">
        <w:rPr>
          <w:rFonts w:ascii="Arial Narrow" w:hAnsi="Arial Narrow" w:cs="Arial"/>
          <w:sz w:val="21"/>
          <w:szCs w:val="21"/>
        </w:rPr>
        <w:lastRenderedPageBreak/>
        <w:t>Que las operaciones aritméticas se hayan ejecutado correctamente; en el caso de que una o más tengan errores, se efectuarán las correcciones correspondientes por el ARC. El monto correcto, será el que se considerará para el análisis comparativo de las proposiciones;</w:t>
      </w:r>
    </w:p>
    <w:p w:rsidR="005B6A78" w:rsidRPr="00586A86" w:rsidRDefault="005B6A78" w:rsidP="005B6A78">
      <w:pPr>
        <w:pStyle w:val="TDC1"/>
        <w:numPr>
          <w:ilvl w:val="4"/>
          <w:numId w:val="6"/>
        </w:numPr>
        <w:tabs>
          <w:tab w:val="clear" w:pos="12049"/>
          <w:tab w:val="clear" w:pos="21828"/>
          <w:tab w:val="num" w:pos="-2410"/>
          <w:tab w:val="left" w:pos="2268"/>
        </w:tabs>
        <w:ind w:left="1418" w:right="0" w:hanging="567"/>
        <w:rPr>
          <w:rFonts w:ascii="Arial Narrow" w:hAnsi="Arial Narrow"/>
          <w:spacing w:val="0"/>
          <w:sz w:val="21"/>
          <w:szCs w:val="21"/>
        </w:rPr>
      </w:pPr>
      <w:r w:rsidRPr="00586A86">
        <w:rPr>
          <w:rFonts w:ascii="Arial Narrow" w:hAnsi="Arial Narrow"/>
          <w:spacing w:val="0"/>
          <w:sz w:val="21"/>
          <w:szCs w:val="21"/>
        </w:rPr>
        <w:t>El importe total de la proposición sea congruente con todos los documentos que la integran;</w:t>
      </w:r>
    </w:p>
    <w:p w:rsidR="005B6A78" w:rsidRPr="00586A86" w:rsidRDefault="005B6A78" w:rsidP="005B6A78">
      <w:pPr>
        <w:pStyle w:val="TDC1"/>
        <w:numPr>
          <w:ilvl w:val="0"/>
          <w:numId w:val="0"/>
        </w:numPr>
        <w:tabs>
          <w:tab w:val="clear" w:pos="12049"/>
          <w:tab w:val="clear" w:pos="21828"/>
          <w:tab w:val="left" w:pos="1701"/>
        </w:tabs>
        <w:ind w:left="1701" w:right="0"/>
        <w:rPr>
          <w:rFonts w:ascii="Arial Narrow" w:hAnsi="Arial Narrow"/>
          <w:b/>
          <w:spacing w:val="0"/>
          <w:sz w:val="21"/>
          <w:szCs w:val="21"/>
        </w:rPr>
      </w:pPr>
      <w:r w:rsidRPr="00586A86">
        <w:rPr>
          <w:rFonts w:ascii="Arial Narrow" w:hAnsi="Arial Narrow"/>
          <w:b/>
          <w:spacing w:val="0"/>
          <w:sz w:val="21"/>
          <w:szCs w:val="21"/>
        </w:rPr>
        <w:t>Para la adjudicación del contrato.</w:t>
      </w:r>
    </w:p>
    <w:p w:rsidR="005B6A78" w:rsidRPr="00586A86" w:rsidRDefault="005B6A78" w:rsidP="005B6A78">
      <w:pPr>
        <w:pStyle w:val="Sangradetextonormal"/>
        <w:tabs>
          <w:tab w:val="left" w:pos="1418"/>
        </w:tabs>
        <w:ind w:left="1701"/>
        <w:rPr>
          <w:rFonts w:ascii="Arial Narrow" w:hAnsi="Arial Narrow" w:cs="Arial"/>
          <w:sz w:val="21"/>
          <w:szCs w:val="21"/>
        </w:rPr>
      </w:pPr>
      <w:r w:rsidRPr="00586A86">
        <w:rPr>
          <w:rFonts w:ascii="Arial Narrow" w:hAnsi="Arial Narrow" w:cs="Arial"/>
          <w:sz w:val="21"/>
          <w:szCs w:val="21"/>
        </w:rPr>
        <w:t>El ARC emitirá el fallo del procedimiento, el que deberá elaborarse considerando lo establecido en el artículo 39, de la Ley, en éste se harán constar el desarrollo de los eventos del procedimiento de contratación.</w:t>
      </w:r>
    </w:p>
    <w:p w:rsidR="005B6A78" w:rsidRPr="00586A86" w:rsidRDefault="005B6A78" w:rsidP="005B6A78">
      <w:pPr>
        <w:tabs>
          <w:tab w:val="num" w:pos="-3828"/>
        </w:tabs>
        <w:spacing w:before="120" w:after="120"/>
        <w:ind w:left="1701"/>
        <w:rPr>
          <w:rFonts w:ascii="Arial Narrow" w:hAnsi="Arial Narrow" w:cs="Arial"/>
          <w:sz w:val="21"/>
          <w:szCs w:val="21"/>
        </w:rPr>
      </w:pPr>
      <w:r w:rsidRPr="00586A86">
        <w:rPr>
          <w:rFonts w:ascii="Arial Narrow" w:hAnsi="Arial Narrow" w:cs="Arial"/>
          <w:sz w:val="21"/>
          <w:szCs w:val="21"/>
        </w:rPr>
        <w:t>La proposición solvente más conveniente para el IMSS, será aquélla que reúna la mayor puntuación, como resultado de la suma de la evaluación técnica y económica, por asegurar las mejores condiciones disponibles en cuanto a precio, calidad, financiamiento, oportunidad y demás circunstancias pertinentes.</w:t>
      </w:r>
    </w:p>
    <w:p w:rsidR="005B6A78" w:rsidRPr="00586A86" w:rsidRDefault="005B6A78" w:rsidP="005B6A78">
      <w:pPr>
        <w:autoSpaceDN w:val="0"/>
        <w:adjustRightInd w:val="0"/>
        <w:spacing w:after="120"/>
        <w:ind w:left="1701"/>
        <w:rPr>
          <w:rFonts w:ascii="Arial Narrow" w:hAnsi="Arial Narrow" w:cs="Arial"/>
          <w:sz w:val="21"/>
          <w:szCs w:val="21"/>
        </w:rPr>
      </w:pPr>
      <w:r w:rsidRPr="00586A86">
        <w:rPr>
          <w:rFonts w:ascii="Arial Narrow" w:hAnsi="Arial Narrow" w:cs="Arial"/>
          <w:sz w:val="21"/>
          <w:szCs w:val="21"/>
        </w:rPr>
        <w:t>En ese sentido, el contrato se adjudicara al participante cuya proposición cumplió con los requisitos legales, su propuesta técnica obtuvo igual o más puntuación o unidades porcentuales a la mínima exigida y la suma de ésta con la de la propuesta económica resulta la de mayor puntuación o unidades porcentuales, después de haberse efectuado el cálculo correspondiente de acuerdo lo establecido en el punto III del numeral anterior.</w:t>
      </w:r>
    </w:p>
    <w:p w:rsidR="005B6A78" w:rsidRPr="00586A86" w:rsidRDefault="005B6A78" w:rsidP="005B6A78">
      <w:pPr>
        <w:autoSpaceDN w:val="0"/>
        <w:adjustRightInd w:val="0"/>
        <w:ind w:left="1701"/>
        <w:rPr>
          <w:rFonts w:ascii="Arial Narrow" w:hAnsi="Arial Narrow" w:cs="Arial"/>
          <w:sz w:val="21"/>
          <w:szCs w:val="21"/>
        </w:rPr>
      </w:pPr>
      <w:r w:rsidRPr="00586A86">
        <w:rPr>
          <w:rFonts w:ascii="Arial Narrow" w:hAnsi="Arial Narrow" w:cs="Arial"/>
          <w:sz w:val="21"/>
          <w:szCs w:val="21"/>
        </w:rPr>
        <w:t>En caso de empate entre dos o más proposiciones, se procederá conforme a lo dispuesto por el artículo 38, sexto párrafo, de la Ley y 67, de su Reglamento.</w:t>
      </w:r>
    </w:p>
    <w:p w:rsidR="005B6A78" w:rsidRPr="00586A86" w:rsidRDefault="005B6A78" w:rsidP="005B6A78">
      <w:pPr>
        <w:autoSpaceDN w:val="0"/>
        <w:adjustRightInd w:val="0"/>
        <w:ind w:left="1701"/>
        <w:rPr>
          <w:rFonts w:ascii="Arial Narrow" w:hAnsi="Arial Narrow" w:cs="Arial"/>
          <w:sz w:val="21"/>
          <w:szCs w:val="21"/>
        </w:rPr>
      </w:pPr>
    </w:p>
    <w:p w:rsidR="005B6A78" w:rsidRPr="00586A86" w:rsidRDefault="005B6A78" w:rsidP="005B6A78">
      <w:pPr>
        <w:pStyle w:val="TDC1"/>
        <w:numPr>
          <w:ilvl w:val="0"/>
          <w:numId w:val="0"/>
        </w:numPr>
        <w:tabs>
          <w:tab w:val="clear" w:pos="12049"/>
          <w:tab w:val="clear" w:pos="21828"/>
          <w:tab w:val="left" w:pos="851"/>
        </w:tabs>
        <w:ind w:left="792" w:right="0"/>
        <w:rPr>
          <w:rFonts w:ascii="Arial Narrow" w:hAnsi="Arial Narrow"/>
          <w:b/>
          <w:spacing w:val="0"/>
          <w:sz w:val="21"/>
          <w:szCs w:val="21"/>
        </w:rPr>
      </w:pPr>
      <w:r w:rsidRPr="00586A86">
        <w:rPr>
          <w:rFonts w:ascii="Arial Narrow" w:hAnsi="Arial Narrow"/>
          <w:b/>
          <w:spacing w:val="0"/>
          <w:sz w:val="21"/>
          <w:szCs w:val="21"/>
        </w:rPr>
        <w:t>Causas expresas de desechamiento.</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 xml:space="preserve">1.- El participante no presente los escritos o manifestaciones bajo protesta de decir verdad, requeridos en </w:t>
      </w:r>
      <w:r w:rsidR="00ED0E62">
        <w:rPr>
          <w:rFonts w:ascii="Arial Narrow" w:hAnsi="Arial Narrow"/>
          <w:spacing w:val="0"/>
          <w:sz w:val="21"/>
          <w:szCs w:val="21"/>
        </w:rPr>
        <w:t>el presente documento</w:t>
      </w:r>
      <w:r w:rsidRPr="00586A86">
        <w:rPr>
          <w:rFonts w:ascii="Arial Narrow" w:hAnsi="Arial Narrow"/>
          <w:spacing w:val="0"/>
          <w:sz w:val="21"/>
          <w:szCs w:val="21"/>
        </w:rPr>
        <w:t xml:space="preserve"> y que atienden al cumplimiento de la ley y su reglamento u ordenamientos de carácter general aplicables a la Administración Pública;</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2.- Por la falta de información o documentos, el IMSS este imposibilitado para determinar la solvencia de las proposiciones;</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3.- Incumpla con las condiciones legales, técnicas o económicas establecidas en la presente convocatoria y que afecten la solvencia de la proposición;</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4.- La información o documentación proporcionada por los participantes sea falsa y el IMSS lo acredite fehacientemente con la documentación idónea;</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5.- Se ubique al participante, en alguno de los supuestos señalados en los artículos 51 y 78, penúltimo párrafo de la Ley;</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spacing w:val="0"/>
          <w:sz w:val="21"/>
          <w:szCs w:val="21"/>
        </w:rPr>
      </w:pPr>
      <w:r w:rsidRPr="00586A86">
        <w:rPr>
          <w:rFonts w:ascii="Arial Narrow" w:hAnsi="Arial Narrow"/>
          <w:spacing w:val="0"/>
          <w:sz w:val="21"/>
          <w:szCs w:val="21"/>
        </w:rPr>
        <w:t>6.- Se compruebe que algún participante haya acordado con otro u otros elevar el costo de los trabajos o cualquier otro acuerdo que tenga como fin obtener una ventaja sobre los demás participantes.</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bCs/>
          <w:spacing w:val="0"/>
          <w:sz w:val="21"/>
          <w:szCs w:val="21"/>
          <w:lang w:val="es-ES"/>
        </w:rPr>
      </w:pPr>
      <w:r w:rsidRPr="00586A86">
        <w:rPr>
          <w:rFonts w:ascii="Arial Narrow" w:hAnsi="Arial Narrow"/>
          <w:spacing w:val="0"/>
          <w:sz w:val="21"/>
          <w:szCs w:val="21"/>
        </w:rPr>
        <w:t xml:space="preserve">7.- Incluya cargos y conceptos indebidos que </w:t>
      </w:r>
      <w:r w:rsidRPr="00586A86">
        <w:rPr>
          <w:rFonts w:ascii="Arial Narrow" w:hAnsi="Arial Narrow"/>
          <w:bCs/>
          <w:spacing w:val="0"/>
          <w:sz w:val="21"/>
          <w:szCs w:val="21"/>
          <w:lang w:val="es-ES"/>
        </w:rPr>
        <w:t xml:space="preserve">afecten directamente la solvencia de la proposición </w:t>
      </w:r>
    </w:p>
    <w:p w:rsidR="005B6A78" w:rsidRPr="00586A86" w:rsidRDefault="005B6A78" w:rsidP="005B6A78">
      <w:pPr>
        <w:pStyle w:val="TDC1"/>
        <w:numPr>
          <w:ilvl w:val="0"/>
          <w:numId w:val="0"/>
        </w:numPr>
        <w:tabs>
          <w:tab w:val="clear" w:pos="12049"/>
          <w:tab w:val="clear" w:pos="21828"/>
          <w:tab w:val="left" w:pos="1701"/>
        </w:tabs>
        <w:ind w:left="1134" w:right="0"/>
        <w:rPr>
          <w:rFonts w:ascii="Arial Narrow" w:hAnsi="Arial Narrow"/>
          <w:bCs/>
          <w:spacing w:val="0"/>
          <w:sz w:val="21"/>
          <w:szCs w:val="21"/>
          <w:lang w:val="es-ES"/>
        </w:rPr>
      </w:pPr>
      <w:r w:rsidRPr="00586A86">
        <w:rPr>
          <w:rFonts w:ascii="Arial Narrow" w:hAnsi="Arial Narrow"/>
          <w:bCs/>
          <w:spacing w:val="0"/>
          <w:sz w:val="21"/>
          <w:szCs w:val="21"/>
          <w:lang w:val="es-ES"/>
        </w:rPr>
        <w:t>8.- La propuesta económica presentada por el participante, rebase la asignación autorizada.</w:t>
      </w:r>
    </w:p>
    <w:p w:rsidR="005B6A78" w:rsidRPr="00586A86" w:rsidRDefault="005B6A78" w:rsidP="005B6A78">
      <w:pPr>
        <w:pStyle w:val="Encabezado"/>
        <w:jc w:val="both"/>
        <w:rPr>
          <w:rFonts w:ascii="Arial Narrow" w:hAnsi="Arial Narrow" w:cs="Arial"/>
          <w:b/>
          <w:sz w:val="22"/>
          <w:szCs w:val="22"/>
          <w:lang w:val="es-MX"/>
        </w:rPr>
      </w:pPr>
    </w:p>
    <w:p w:rsidR="00F842AC" w:rsidRPr="00586A86" w:rsidRDefault="00F842AC" w:rsidP="00F842AC">
      <w:pPr>
        <w:pStyle w:val="Encabezado"/>
        <w:jc w:val="center"/>
        <w:rPr>
          <w:rFonts w:ascii="Arial Narrow" w:hAnsi="Arial Narrow" w:cs="Arial"/>
          <w:b/>
          <w:sz w:val="22"/>
          <w:szCs w:val="22"/>
          <w:lang w:val="es-ES"/>
        </w:rPr>
      </w:pPr>
    </w:p>
    <w:p w:rsidR="00ED0E62" w:rsidRDefault="00ED0E62" w:rsidP="00F842AC">
      <w:pPr>
        <w:pStyle w:val="Encabezado"/>
        <w:rPr>
          <w:rFonts w:ascii="Arial Narrow" w:hAnsi="Arial Narrow" w:cs="Arial"/>
          <w:b/>
          <w:sz w:val="22"/>
          <w:szCs w:val="22"/>
          <w:lang w:val="es-MX"/>
        </w:rPr>
      </w:pPr>
    </w:p>
    <w:p w:rsidR="00F842AC" w:rsidRPr="00586A86" w:rsidRDefault="00F842AC" w:rsidP="00F842AC">
      <w:pPr>
        <w:pStyle w:val="Encabezado"/>
        <w:rPr>
          <w:rFonts w:ascii="Arial Narrow" w:hAnsi="Arial Narrow" w:cs="Arial"/>
          <w:b/>
          <w:sz w:val="22"/>
          <w:szCs w:val="22"/>
          <w:lang w:val="es-MX"/>
        </w:rPr>
      </w:pPr>
      <w:r w:rsidRPr="00586A86">
        <w:rPr>
          <w:rFonts w:ascii="Arial Narrow" w:hAnsi="Arial Narrow" w:cs="Arial"/>
          <w:b/>
          <w:sz w:val="22"/>
          <w:szCs w:val="22"/>
          <w:lang w:val="es-MX"/>
        </w:rPr>
        <w:t>GARANTÍAS</w:t>
      </w:r>
      <w:r w:rsidR="00ED0E62">
        <w:rPr>
          <w:rFonts w:ascii="Arial Narrow" w:hAnsi="Arial Narrow" w:cs="Arial"/>
          <w:b/>
          <w:sz w:val="22"/>
          <w:szCs w:val="22"/>
          <w:lang w:val="es-MX"/>
        </w:rPr>
        <w:t xml:space="preserve"> </w:t>
      </w:r>
    </w:p>
    <w:p w:rsidR="00F842AC" w:rsidRPr="00586A86" w:rsidRDefault="00F842AC" w:rsidP="00F842AC">
      <w:pPr>
        <w:pStyle w:val="Encabezado"/>
        <w:jc w:val="center"/>
        <w:rPr>
          <w:rFonts w:ascii="Arial Narrow" w:hAnsi="Arial Narrow" w:cs="Arial"/>
          <w:b/>
          <w:sz w:val="18"/>
          <w:szCs w:val="18"/>
          <w:lang w:val="es-MX"/>
        </w:rPr>
      </w:pPr>
    </w:p>
    <w:p w:rsidR="00F842AC" w:rsidRPr="00586A86" w:rsidRDefault="00ED0E62" w:rsidP="00F842AC">
      <w:pPr>
        <w:pStyle w:val="Encabezado"/>
        <w:jc w:val="both"/>
        <w:rPr>
          <w:rFonts w:ascii="Arial Narrow" w:hAnsi="Arial Narrow" w:cs="Arial"/>
          <w:sz w:val="22"/>
          <w:szCs w:val="22"/>
          <w:lang w:val="es-MX"/>
        </w:rPr>
      </w:pPr>
      <w:r>
        <w:rPr>
          <w:rFonts w:ascii="Arial Narrow" w:hAnsi="Arial Narrow" w:cs="Arial"/>
          <w:sz w:val="22"/>
          <w:szCs w:val="22"/>
          <w:lang w:val="es-MX"/>
        </w:rPr>
        <w:lastRenderedPageBreak/>
        <w:t>El licitante que resulte adjudicado d</w:t>
      </w:r>
      <w:r w:rsidR="00F842AC" w:rsidRPr="00586A86">
        <w:rPr>
          <w:rFonts w:ascii="Arial Narrow" w:hAnsi="Arial Narrow" w:cs="Arial"/>
          <w:sz w:val="22"/>
          <w:szCs w:val="22"/>
          <w:lang w:val="es-MX"/>
        </w:rPr>
        <w:t>eberá entregar fianza de garantía de cumplimiento, conforme al artículo 48</w:t>
      </w:r>
      <w:r w:rsidR="00D23C65">
        <w:rPr>
          <w:rFonts w:ascii="Arial Narrow" w:hAnsi="Arial Narrow" w:cs="Arial"/>
          <w:sz w:val="22"/>
          <w:szCs w:val="22"/>
          <w:lang w:val="es-MX"/>
        </w:rPr>
        <w:t xml:space="preserve"> </w:t>
      </w:r>
      <w:proofErr w:type="spellStart"/>
      <w:r w:rsidR="00F842AC" w:rsidRPr="00586A86">
        <w:rPr>
          <w:rFonts w:ascii="Arial Narrow" w:hAnsi="Arial Narrow" w:cs="Arial"/>
          <w:sz w:val="22"/>
          <w:szCs w:val="22"/>
          <w:lang w:val="es-MX"/>
        </w:rPr>
        <w:t>fracc</w:t>
      </w:r>
      <w:proofErr w:type="spellEnd"/>
      <w:r w:rsidR="00F842AC" w:rsidRPr="00586A86">
        <w:rPr>
          <w:rFonts w:ascii="Arial Narrow" w:hAnsi="Arial Narrow" w:cs="Arial"/>
          <w:sz w:val="22"/>
          <w:szCs w:val="22"/>
          <w:lang w:val="es-MX"/>
        </w:rPr>
        <w:t xml:space="preserve">. II de la Ley de Obras Publicas y Servicios relacionados con </w:t>
      </w:r>
      <w:proofErr w:type="gramStart"/>
      <w:r w:rsidR="00F842AC" w:rsidRPr="00586A86">
        <w:rPr>
          <w:rFonts w:ascii="Arial Narrow" w:hAnsi="Arial Narrow" w:cs="Arial"/>
          <w:sz w:val="22"/>
          <w:szCs w:val="22"/>
          <w:lang w:val="es-MX"/>
        </w:rPr>
        <w:t>la Misma</w:t>
      </w:r>
      <w:r w:rsidR="00941EE1">
        <w:rPr>
          <w:rFonts w:ascii="Arial Narrow" w:hAnsi="Arial Narrow" w:cs="Arial"/>
          <w:sz w:val="22"/>
          <w:szCs w:val="22"/>
          <w:lang w:val="es-MX"/>
        </w:rPr>
        <w:t>s</w:t>
      </w:r>
      <w:proofErr w:type="gramEnd"/>
      <w:r w:rsidR="00F842AC" w:rsidRPr="00586A86">
        <w:rPr>
          <w:rFonts w:ascii="Arial Narrow" w:hAnsi="Arial Narrow" w:cs="Arial"/>
          <w:sz w:val="22"/>
          <w:szCs w:val="22"/>
          <w:lang w:val="es-MX"/>
        </w:rPr>
        <w:t>.</w:t>
      </w:r>
    </w:p>
    <w:p w:rsidR="00F842AC" w:rsidRPr="00586A86" w:rsidRDefault="00F842AC" w:rsidP="00F842AC">
      <w:pPr>
        <w:pStyle w:val="Encabezado"/>
        <w:jc w:val="both"/>
        <w:rPr>
          <w:rFonts w:ascii="Arial Narrow" w:hAnsi="Arial Narrow" w:cs="Arial"/>
          <w:sz w:val="22"/>
          <w:szCs w:val="22"/>
          <w:lang w:val="es-MX"/>
        </w:rPr>
      </w:pPr>
    </w:p>
    <w:p w:rsidR="00F842AC" w:rsidRPr="00586A86" w:rsidRDefault="00ED0E62" w:rsidP="00F842AC">
      <w:pPr>
        <w:pStyle w:val="Encabezado"/>
        <w:jc w:val="both"/>
        <w:rPr>
          <w:rFonts w:ascii="Arial Narrow" w:hAnsi="Arial Narrow" w:cs="Arial"/>
          <w:sz w:val="22"/>
          <w:szCs w:val="22"/>
          <w:lang w:val="es-MX"/>
        </w:rPr>
      </w:pPr>
      <w:r>
        <w:rPr>
          <w:rFonts w:ascii="Arial Narrow" w:hAnsi="Arial Narrow" w:cs="Arial"/>
          <w:sz w:val="22"/>
          <w:szCs w:val="22"/>
          <w:lang w:val="es-MX"/>
        </w:rPr>
        <w:t>Asimismo d</w:t>
      </w:r>
      <w:r w:rsidR="00F842AC" w:rsidRPr="00586A86">
        <w:rPr>
          <w:rFonts w:ascii="Arial Narrow" w:hAnsi="Arial Narrow" w:cs="Arial"/>
          <w:sz w:val="22"/>
          <w:szCs w:val="22"/>
          <w:lang w:val="es-MX"/>
        </w:rPr>
        <w:t>eberá entregar la fianza de vicios ocultos por un periodo de 1 año a partir de la recepción de los trabajos.</w:t>
      </w:r>
    </w:p>
    <w:p w:rsidR="00F842AC" w:rsidRPr="00586A86" w:rsidRDefault="00F842AC" w:rsidP="00F842AC">
      <w:pPr>
        <w:pStyle w:val="Encabezado"/>
        <w:jc w:val="both"/>
        <w:rPr>
          <w:rFonts w:ascii="Arial Narrow" w:hAnsi="Arial Narrow" w:cs="Arial"/>
          <w:sz w:val="18"/>
          <w:szCs w:val="18"/>
          <w:lang w:val="es-MX"/>
        </w:rPr>
      </w:pPr>
    </w:p>
    <w:p w:rsidR="00F842AC" w:rsidRPr="00ED0E62" w:rsidRDefault="00F842AC" w:rsidP="00F842AC">
      <w:pPr>
        <w:jc w:val="both"/>
        <w:rPr>
          <w:rFonts w:ascii="Arial Narrow" w:hAnsi="Arial Narrow" w:cs="Arial"/>
          <w:bCs/>
          <w:sz w:val="18"/>
          <w:szCs w:val="18"/>
          <w:lang w:val="es-MX"/>
        </w:rPr>
      </w:pPr>
    </w:p>
    <w:p w:rsidR="00F842AC" w:rsidRPr="00586A86" w:rsidRDefault="00F842AC" w:rsidP="00F842AC">
      <w:pPr>
        <w:pStyle w:val="Encabezado"/>
        <w:rPr>
          <w:rFonts w:ascii="Arial Narrow" w:hAnsi="Arial Narrow" w:cs="Arial"/>
          <w:b/>
          <w:sz w:val="22"/>
          <w:szCs w:val="22"/>
          <w:lang w:val="es-MX"/>
        </w:rPr>
      </w:pPr>
      <w:r w:rsidRPr="00586A86">
        <w:rPr>
          <w:rFonts w:ascii="Arial Narrow" w:hAnsi="Arial Narrow" w:cs="Arial"/>
          <w:b/>
          <w:sz w:val="22"/>
          <w:szCs w:val="22"/>
          <w:lang w:val="es-MX"/>
        </w:rPr>
        <w:t>NO SE OTORGARÁ ANTICIPO POR PARTE DEL INSTITUTO.</w:t>
      </w:r>
    </w:p>
    <w:p w:rsidR="00F842AC" w:rsidRPr="00586A86" w:rsidRDefault="00F842AC" w:rsidP="00F842AC">
      <w:pPr>
        <w:pStyle w:val="Encabezado"/>
        <w:jc w:val="both"/>
        <w:rPr>
          <w:rFonts w:ascii="Arial Narrow" w:hAnsi="Arial Narrow" w:cs="Arial"/>
          <w:sz w:val="18"/>
          <w:szCs w:val="18"/>
          <w:lang w:val="es-MX"/>
        </w:rPr>
      </w:pPr>
    </w:p>
    <w:p w:rsidR="00F842AC" w:rsidRPr="00586A86" w:rsidRDefault="00F842AC" w:rsidP="00F842AC">
      <w:pPr>
        <w:pStyle w:val="Encabezado"/>
        <w:jc w:val="both"/>
        <w:rPr>
          <w:rFonts w:ascii="Arial Narrow" w:hAnsi="Arial Narrow" w:cs="Arial"/>
          <w:sz w:val="22"/>
          <w:szCs w:val="22"/>
          <w:lang w:val="es-MX"/>
        </w:rPr>
      </w:pPr>
      <w:r w:rsidRPr="00586A86">
        <w:rPr>
          <w:rFonts w:ascii="Arial Narrow" w:hAnsi="Arial Narrow" w:cs="Arial"/>
          <w:sz w:val="22"/>
          <w:szCs w:val="22"/>
          <w:lang w:val="es-MX"/>
        </w:rPr>
        <w:t xml:space="preserve">Ninguna de las condiciones contenidas en este proceso así como las proposiciones presentadas por los Participantes </w:t>
      </w:r>
      <w:proofErr w:type="gramStart"/>
      <w:r w:rsidRPr="00586A86">
        <w:rPr>
          <w:rFonts w:ascii="Arial Narrow" w:hAnsi="Arial Narrow" w:cs="Arial"/>
          <w:sz w:val="22"/>
          <w:szCs w:val="22"/>
          <w:lang w:val="es-MX"/>
        </w:rPr>
        <w:t>podrán</w:t>
      </w:r>
      <w:proofErr w:type="gramEnd"/>
      <w:r w:rsidRPr="00586A86">
        <w:rPr>
          <w:rFonts w:ascii="Arial Narrow" w:hAnsi="Arial Narrow" w:cs="Arial"/>
          <w:sz w:val="22"/>
          <w:szCs w:val="22"/>
          <w:lang w:val="es-MX"/>
        </w:rPr>
        <w:t xml:space="preserve"> ser negociadas.</w:t>
      </w:r>
    </w:p>
    <w:p w:rsidR="00F842AC" w:rsidRPr="00586A86" w:rsidRDefault="00F842AC" w:rsidP="00F842AC">
      <w:pPr>
        <w:pStyle w:val="Encabezado"/>
        <w:jc w:val="both"/>
        <w:rPr>
          <w:rFonts w:ascii="Arial Narrow" w:hAnsi="Arial Narrow" w:cs="Arial"/>
          <w:sz w:val="22"/>
          <w:szCs w:val="22"/>
          <w:lang w:val="es-MX"/>
        </w:rPr>
      </w:pPr>
    </w:p>
    <w:p w:rsidR="00F842AC" w:rsidRPr="00586A86" w:rsidRDefault="00F842AC" w:rsidP="00F842AC">
      <w:pPr>
        <w:pStyle w:val="Encabezado"/>
        <w:jc w:val="both"/>
        <w:rPr>
          <w:rFonts w:ascii="Arial Narrow" w:hAnsi="Arial Narrow" w:cs="Arial"/>
          <w:sz w:val="22"/>
          <w:szCs w:val="22"/>
          <w:lang w:val="es-MX"/>
        </w:rPr>
      </w:pPr>
      <w:r w:rsidRPr="00586A86">
        <w:rPr>
          <w:rFonts w:ascii="Arial Narrow" w:hAnsi="Arial Narrow" w:cs="Arial"/>
          <w:sz w:val="22"/>
          <w:szCs w:val="22"/>
          <w:lang w:val="es-MX"/>
        </w:rPr>
        <w:t>“La simple presentación</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de las proposición técnico-económica, por parte del participante, lo obligará al sostenimiento de la misma hasta la formalización del (los) contrato (s) que, en su caso, se adjudique (n) con motivo de la presente, por lo que no podrán ser retiradas por desistimiento de oferta, ni por cualquier otro medio o solicitud, por parte de los participantes, durante este procedimiento.</w:t>
      </w:r>
    </w:p>
    <w:p w:rsidR="00F842AC" w:rsidRDefault="00F842AC" w:rsidP="00F842AC">
      <w:pPr>
        <w:pStyle w:val="Encabezado"/>
        <w:jc w:val="both"/>
        <w:rPr>
          <w:rFonts w:ascii="Arial Narrow" w:hAnsi="Arial Narrow" w:cs="Arial"/>
          <w:sz w:val="22"/>
          <w:szCs w:val="22"/>
          <w:lang w:val="es-ES"/>
        </w:rPr>
      </w:pPr>
    </w:p>
    <w:p w:rsidR="00941EE1" w:rsidRDefault="00941EE1" w:rsidP="00F842AC">
      <w:pPr>
        <w:pStyle w:val="Encabezado"/>
        <w:jc w:val="both"/>
        <w:rPr>
          <w:rFonts w:ascii="Arial Narrow" w:hAnsi="Arial Narrow" w:cs="Arial"/>
          <w:sz w:val="22"/>
          <w:szCs w:val="22"/>
          <w:lang w:val="es-ES"/>
        </w:rPr>
      </w:pPr>
    </w:p>
    <w:p w:rsidR="00941EE1" w:rsidRPr="00941EE1" w:rsidRDefault="00941EE1" w:rsidP="002C7144">
      <w:pPr>
        <w:pStyle w:val="Encabezado"/>
        <w:shd w:val="clear" w:color="auto" w:fill="FFFF00"/>
        <w:rPr>
          <w:rFonts w:ascii="Arial Narrow" w:hAnsi="Arial Narrow" w:cs="Arial"/>
          <w:b/>
          <w:sz w:val="22"/>
          <w:szCs w:val="22"/>
          <w:lang w:val="es-MX"/>
        </w:rPr>
      </w:pPr>
      <w:r w:rsidRPr="00941EE1">
        <w:rPr>
          <w:rFonts w:ascii="Arial Narrow" w:hAnsi="Arial Narrow" w:cs="Arial"/>
          <w:b/>
          <w:sz w:val="22"/>
          <w:szCs w:val="22"/>
          <w:lang w:val="es-MX"/>
        </w:rPr>
        <w:t>DOCUMENTOS ADICIONALES QUE DEBERÁ PRESENTAR EL LICITANTE AL QUE SE LE ADJUDIQUE EL CONTRATO PARA LA REALIZACIÓN DE LO TRABAJOS MOTIVO DEL PRESENTE PROCEDIMIENTO:</w:t>
      </w:r>
    </w:p>
    <w:p w:rsidR="00941EE1" w:rsidRDefault="00941EE1" w:rsidP="00F842AC">
      <w:pPr>
        <w:pStyle w:val="Encabezado"/>
        <w:jc w:val="both"/>
        <w:rPr>
          <w:rFonts w:ascii="Arial Narrow" w:hAnsi="Arial Narrow" w:cs="Arial"/>
          <w:sz w:val="22"/>
          <w:szCs w:val="22"/>
          <w:lang w:val="es-ES"/>
        </w:rPr>
      </w:pPr>
    </w:p>
    <w:p w:rsidR="00941EE1" w:rsidRDefault="00941EE1" w:rsidP="00F842AC">
      <w:pPr>
        <w:pStyle w:val="Encabezado"/>
        <w:jc w:val="both"/>
        <w:rPr>
          <w:rFonts w:ascii="Arial Narrow" w:hAnsi="Arial Narrow" w:cs="Arial"/>
          <w:sz w:val="22"/>
          <w:szCs w:val="22"/>
          <w:lang w:val="es-ES"/>
        </w:rPr>
      </w:pPr>
      <w:r>
        <w:rPr>
          <w:rFonts w:ascii="Arial Narrow" w:hAnsi="Arial Narrow" w:cs="Arial"/>
          <w:sz w:val="22"/>
          <w:szCs w:val="22"/>
          <w:lang w:val="es-ES"/>
        </w:rPr>
        <w:t>Previo a la formalización del contrato respectivo, el contratista queda obligado a entregar al Instituto la “Opinión del Cumplimiento de Obligaciones en materia de Seguridad Social”</w:t>
      </w:r>
      <w:r w:rsidR="00824AF1">
        <w:rPr>
          <w:rFonts w:ascii="Arial Narrow" w:hAnsi="Arial Narrow" w:cs="Arial"/>
          <w:sz w:val="22"/>
          <w:szCs w:val="22"/>
          <w:lang w:val="es-ES"/>
        </w:rPr>
        <w:t xml:space="preserve"> vigente y positiva, considerando que la misma tendrá una vigencia de 30 días naturales a partir del día de su emisi</w:t>
      </w:r>
      <w:r w:rsidR="009D1FA7">
        <w:rPr>
          <w:rFonts w:ascii="Arial Narrow" w:hAnsi="Arial Narrow" w:cs="Arial"/>
          <w:sz w:val="22"/>
          <w:szCs w:val="22"/>
          <w:lang w:val="es-ES"/>
        </w:rPr>
        <w:t>ón.</w:t>
      </w:r>
    </w:p>
    <w:p w:rsidR="00941EE1" w:rsidRDefault="00941EE1" w:rsidP="00F842AC">
      <w:pPr>
        <w:pStyle w:val="Encabezado"/>
        <w:jc w:val="both"/>
        <w:rPr>
          <w:rFonts w:ascii="Arial Narrow" w:hAnsi="Arial Narrow" w:cs="Arial"/>
          <w:sz w:val="22"/>
          <w:szCs w:val="22"/>
          <w:lang w:val="es-ES"/>
        </w:rPr>
      </w:pPr>
    </w:p>
    <w:p w:rsidR="00941EE1" w:rsidRDefault="00941EE1" w:rsidP="00F842AC">
      <w:pPr>
        <w:pStyle w:val="Encabezado"/>
        <w:jc w:val="both"/>
        <w:rPr>
          <w:rFonts w:ascii="Arial Narrow" w:hAnsi="Arial Narrow" w:cs="Arial"/>
          <w:sz w:val="22"/>
          <w:szCs w:val="22"/>
          <w:lang w:val="es-ES"/>
        </w:rPr>
      </w:pPr>
      <w:r>
        <w:rPr>
          <w:rFonts w:ascii="Arial Narrow" w:hAnsi="Arial Narrow" w:cs="Arial"/>
          <w:sz w:val="22"/>
          <w:szCs w:val="22"/>
          <w:lang w:val="es-ES"/>
        </w:rPr>
        <w:t>Asimismo, durante la vigencia del contrato quedar</w:t>
      </w:r>
      <w:r w:rsidR="000167F4">
        <w:rPr>
          <w:rFonts w:ascii="Arial Narrow" w:hAnsi="Arial Narrow" w:cs="Arial"/>
          <w:sz w:val="22"/>
          <w:szCs w:val="22"/>
          <w:lang w:val="es-ES"/>
        </w:rPr>
        <w:t>á obligado a entregar a</w:t>
      </w:r>
      <w:r>
        <w:rPr>
          <w:rFonts w:ascii="Arial Narrow" w:hAnsi="Arial Narrow" w:cs="Arial"/>
          <w:sz w:val="22"/>
          <w:szCs w:val="22"/>
          <w:lang w:val="es-ES"/>
        </w:rPr>
        <w:t xml:space="preserve">l Instituto, junto con la factura de cobro respectiva, la </w:t>
      </w:r>
      <w:r w:rsidR="000167F4">
        <w:rPr>
          <w:rFonts w:ascii="Arial Narrow" w:hAnsi="Arial Narrow" w:cs="Arial"/>
          <w:sz w:val="22"/>
          <w:szCs w:val="22"/>
          <w:lang w:val="es-ES"/>
        </w:rPr>
        <w:t>Opinión del Cumplimiento de Obligaciones en materia de Seguridad Social” vigente y positiva.</w:t>
      </w:r>
    </w:p>
    <w:p w:rsidR="00941EE1" w:rsidRPr="00586A86" w:rsidRDefault="00941EE1" w:rsidP="00F842AC">
      <w:pPr>
        <w:pStyle w:val="Encabezado"/>
        <w:jc w:val="both"/>
        <w:rPr>
          <w:rFonts w:ascii="Arial Narrow" w:hAnsi="Arial Narrow" w:cs="Arial"/>
          <w:sz w:val="22"/>
          <w:szCs w:val="22"/>
          <w:lang w:val="es-ES"/>
        </w:rPr>
      </w:pPr>
    </w:p>
    <w:p w:rsidR="00F842AC" w:rsidRPr="00586A86" w:rsidRDefault="00F842AC" w:rsidP="00F842AC">
      <w:pPr>
        <w:pStyle w:val="Encabezado"/>
        <w:jc w:val="both"/>
        <w:rPr>
          <w:rFonts w:ascii="Arial Narrow" w:hAnsi="Arial Narrow" w:cs="Arial"/>
          <w:sz w:val="22"/>
          <w:szCs w:val="22"/>
          <w:lang w:val="es-MX"/>
        </w:rPr>
      </w:pPr>
      <w:r w:rsidRPr="00586A86">
        <w:rPr>
          <w:rFonts w:ascii="Arial Narrow" w:hAnsi="Arial Narrow" w:cs="Arial"/>
          <w:sz w:val="22"/>
          <w:szCs w:val="22"/>
          <w:lang w:val="es-MX"/>
        </w:rPr>
        <w:t>Agradeciendo de antemano su participación, quedo de usted.</w:t>
      </w:r>
    </w:p>
    <w:p w:rsidR="00F842AC" w:rsidRDefault="00F842AC" w:rsidP="00F842AC">
      <w:pPr>
        <w:pStyle w:val="Encabezado"/>
        <w:jc w:val="both"/>
        <w:rPr>
          <w:rFonts w:ascii="Arial Narrow" w:hAnsi="Arial Narrow" w:cs="Arial"/>
          <w:sz w:val="22"/>
          <w:szCs w:val="22"/>
          <w:lang w:val="es-MX"/>
        </w:rPr>
      </w:pPr>
    </w:p>
    <w:p w:rsidR="00537DEF" w:rsidRPr="00586A86" w:rsidRDefault="00537DEF" w:rsidP="00F842AC">
      <w:pPr>
        <w:pStyle w:val="Encabezado"/>
        <w:jc w:val="both"/>
        <w:rPr>
          <w:rFonts w:ascii="Arial Narrow" w:hAnsi="Arial Narrow" w:cs="Arial"/>
          <w:sz w:val="22"/>
          <w:szCs w:val="22"/>
          <w:lang w:val="es-MX"/>
        </w:rPr>
      </w:pPr>
    </w:p>
    <w:p w:rsidR="00F842AC" w:rsidRPr="00537DEF" w:rsidRDefault="00F842AC" w:rsidP="00F842AC">
      <w:pPr>
        <w:jc w:val="both"/>
        <w:rPr>
          <w:rFonts w:ascii="Arial Narrow" w:hAnsi="Arial Narrow" w:cs="Arial"/>
          <w:bCs/>
          <w:sz w:val="22"/>
          <w:szCs w:val="22"/>
        </w:rPr>
      </w:pPr>
      <w:r w:rsidRPr="00537DEF">
        <w:rPr>
          <w:rFonts w:ascii="Arial Narrow" w:hAnsi="Arial Narrow" w:cs="Arial"/>
          <w:bCs/>
          <w:sz w:val="22"/>
          <w:szCs w:val="22"/>
        </w:rPr>
        <w:t>Atentamente</w:t>
      </w:r>
    </w:p>
    <w:p w:rsidR="00F842AC" w:rsidRPr="00586A86" w:rsidRDefault="00F842AC" w:rsidP="00F842AC">
      <w:pPr>
        <w:jc w:val="both"/>
        <w:rPr>
          <w:rFonts w:ascii="Arial Narrow" w:hAnsi="Arial Narrow" w:cs="Arial"/>
          <w:b/>
          <w:bCs/>
          <w:sz w:val="22"/>
          <w:szCs w:val="22"/>
        </w:rPr>
      </w:pPr>
    </w:p>
    <w:p w:rsidR="00F842AC" w:rsidRDefault="00F842AC" w:rsidP="00F842AC">
      <w:pPr>
        <w:jc w:val="both"/>
        <w:rPr>
          <w:rFonts w:ascii="Arial Narrow" w:hAnsi="Arial Narrow" w:cs="Arial"/>
          <w:b/>
          <w:bCs/>
          <w:sz w:val="22"/>
          <w:szCs w:val="22"/>
        </w:rPr>
      </w:pPr>
    </w:p>
    <w:p w:rsidR="00537DEF" w:rsidRDefault="00537DEF" w:rsidP="00F842AC">
      <w:pPr>
        <w:jc w:val="both"/>
        <w:rPr>
          <w:rFonts w:ascii="Arial Narrow" w:hAnsi="Arial Narrow" w:cs="Arial"/>
          <w:b/>
          <w:bCs/>
          <w:sz w:val="22"/>
          <w:szCs w:val="22"/>
        </w:rPr>
      </w:pPr>
    </w:p>
    <w:p w:rsidR="00537DEF" w:rsidRDefault="00537DEF" w:rsidP="00F842AC">
      <w:pPr>
        <w:jc w:val="both"/>
        <w:rPr>
          <w:rFonts w:ascii="Arial Narrow" w:hAnsi="Arial Narrow" w:cs="Arial"/>
          <w:b/>
          <w:bCs/>
          <w:sz w:val="22"/>
          <w:szCs w:val="22"/>
        </w:rPr>
      </w:pPr>
    </w:p>
    <w:p w:rsidR="00537DEF" w:rsidRDefault="00537DEF" w:rsidP="00F842AC">
      <w:pPr>
        <w:jc w:val="both"/>
        <w:rPr>
          <w:rFonts w:ascii="Arial Narrow" w:hAnsi="Arial Narrow" w:cs="Arial"/>
          <w:b/>
          <w:bCs/>
          <w:sz w:val="22"/>
          <w:szCs w:val="22"/>
        </w:rPr>
      </w:pPr>
    </w:p>
    <w:p w:rsidR="00537DEF" w:rsidRPr="00586A86" w:rsidRDefault="00537DEF" w:rsidP="00F842AC">
      <w:pPr>
        <w:jc w:val="both"/>
        <w:rPr>
          <w:rFonts w:ascii="Arial Narrow" w:hAnsi="Arial Narrow" w:cs="Arial"/>
          <w:b/>
          <w:bCs/>
          <w:sz w:val="22"/>
          <w:szCs w:val="22"/>
        </w:rPr>
      </w:pPr>
    </w:p>
    <w:p w:rsidR="00F842AC" w:rsidRPr="00586A86" w:rsidRDefault="00537DEF" w:rsidP="00F842AC">
      <w:pPr>
        <w:jc w:val="both"/>
        <w:rPr>
          <w:rFonts w:ascii="Arial Narrow" w:hAnsi="Arial Narrow" w:cs="Arial"/>
          <w:b/>
          <w:bCs/>
          <w:sz w:val="22"/>
          <w:szCs w:val="22"/>
        </w:rPr>
      </w:pPr>
      <w:r w:rsidRPr="00586A86">
        <w:rPr>
          <w:rFonts w:ascii="Arial Narrow" w:hAnsi="Arial Narrow" w:cs="Arial"/>
          <w:b/>
          <w:bCs/>
          <w:sz w:val="22"/>
          <w:szCs w:val="22"/>
        </w:rPr>
        <w:t>LIC. GUSTAVO AVILA QUIROZ</w:t>
      </w:r>
    </w:p>
    <w:p w:rsidR="00F842AC" w:rsidRPr="00537DEF" w:rsidRDefault="006D137C" w:rsidP="00F842AC">
      <w:pPr>
        <w:jc w:val="both"/>
        <w:rPr>
          <w:rFonts w:ascii="Arial Narrow" w:hAnsi="Arial Narrow" w:cs="Arial"/>
          <w:bCs/>
          <w:sz w:val="22"/>
          <w:szCs w:val="22"/>
        </w:rPr>
      </w:pPr>
      <w:r w:rsidRPr="00537DEF">
        <w:rPr>
          <w:rFonts w:ascii="Arial Narrow" w:hAnsi="Arial Narrow" w:cs="Arial"/>
          <w:bCs/>
          <w:sz w:val="22"/>
          <w:szCs w:val="22"/>
        </w:rPr>
        <w:t>Titular</w:t>
      </w:r>
      <w:r w:rsidR="00F842AC" w:rsidRPr="00537DEF">
        <w:rPr>
          <w:rFonts w:ascii="Arial Narrow" w:hAnsi="Arial Narrow" w:cs="Arial"/>
          <w:bCs/>
          <w:sz w:val="22"/>
          <w:szCs w:val="22"/>
        </w:rPr>
        <w:t xml:space="preserve"> de la Jefatura</w:t>
      </w:r>
      <w:r w:rsidR="00D23C65" w:rsidRPr="00537DEF">
        <w:rPr>
          <w:rFonts w:ascii="Arial Narrow" w:hAnsi="Arial Narrow" w:cs="Arial"/>
          <w:bCs/>
          <w:sz w:val="22"/>
          <w:szCs w:val="22"/>
        </w:rPr>
        <w:t xml:space="preserve"> </w:t>
      </w:r>
      <w:r w:rsidR="00F842AC" w:rsidRPr="00537DEF">
        <w:rPr>
          <w:rFonts w:ascii="Arial Narrow" w:hAnsi="Arial Narrow" w:cs="Arial"/>
          <w:bCs/>
          <w:sz w:val="22"/>
          <w:szCs w:val="22"/>
        </w:rPr>
        <w:t>Delegacional de Servicios Administrativos.</w:t>
      </w:r>
    </w:p>
    <w:p w:rsidR="00F842AC" w:rsidRPr="00586A86" w:rsidRDefault="00F842AC" w:rsidP="00F842AC">
      <w:pPr>
        <w:pStyle w:val="Encabezado"/>
        <w:jc w:val="both"/>
        <w:rPr>
          <w:rFonts w:ascii="Arial Narrow" w:hAnsi="Arial Narrow" w:cs="Arial"/>
          <w:sz w:val="22"/>
          <w:szCs w:val="22"/>
          <w:lang w:val="es-ES"/>
        </w:rPr>
      </w:pPr>
    </w:p>
    <w:p w:rsidR="00F842AC" w:rsidRPr="00586A86" w:rsidRDefault="00F842AC" w:rsidP="00F842AC">
      <w:pPr>
        <w:pStyle w:val="Encabezado"/>
        <w:jc w:val="both"/>
        <w:rPr>
          <w:rFonts w:ascii="Arial Narrow" w:hAnsi="Arial Narrow" w:cs="Arial"/>
          <w:sz w:val="22"/>
          <w:szCs w:val="22"/>
          <w:lang w:val="es-ES"/>
        </w:rPr>
      </w:pPr>
    </w:p>
    <w:p w:rsidR="000E77EB" w:rsidRDefault="000E77EB" w:rsidP="00F842AC">
      <w:pPr>
        <w:pStyle w:val="Encabezado"/>
        <w:jc w:val="center"/>
        <w:rPr>
          <w:rFonts w:ascii="Arial Narrow" w:hAnsi="Arial Narrow" w:cs="Arial"/>
          <w:sz w:val="22"/>
          <w:szCs w:val="22"/>
          <w:lang w:val="es-ES"/>
        </w:rPr>
      </w:pPr>
    </w:p>
    <w:p w:rsidR="000E77EB" w:rsidRDefault="000E77EB">
      <w:pPr>
        <w:rPr>
          <w:rFonts w:ascii="Arial Narrow" w:hAnsi="Arial Narrow" w:cs="Arial"/>
          <w:sz w:val="22"/>
          <w:szCs w:val="22"/>
          <w:lang w:val="es-ES"/>
        </w:rPr>
      </w:pPr>
      <w:r>
        <w:rPr>
          <w:rFonts w:ascii="Arial Narrow" w:hAnsi="Arial Narrow" w:cs="Arial"/>
          <w:sz w:val="22"/>
          <w:szCs w:val="22"/>
          <w:lang w:val="es-ES"/>
        </w:rPr>
        <w:br w:type="page"/>
      </w:r>
    </w:p>
    <w:p w:rsidR="000E77EB" w:rsidRDefault="000E77EB" w:rsidP="00F842AC">
      <w:pPr>
        <w:pStyle w:val="Encabezado"/>
        <w:jc w:val="center"/>
        <w:rPr>
          <w:rFonts w:ascii="Arial Narrow" w:hAnsi="Arial Narrow" w:cs="Arial"/>
          <w:sz w:val="22"/>
          <w:szCs w:val="22"/>
          <w:lang w:val="es-ES"/>
        </w:rPr>
      </w:pPr>
    </w:p>
    <w:p w:rsidR="000E77EB" w:rsidRPr="00586A86" w:rsidRDefault="000E77EB" w:rsidP="000E77EB">
      <w:pPr>
        <w:pStyle w:val="Encabezado"/>
        <w:jc w:val="center"/>
        <w:rPr>
          <w:rFonts w:ascii="Arial Narrow" w:hAnsi="Arial Narrow"/>
          <w:b/>
        </w:rPr>
      </w:pPr>
      <w:r w:rsidRPr="00586A86">
        <w:rPr>
          <w:rFonts w:ascii="Arial Narrow" w:hAnsi="Arial Narrow"/>
          <w:b/>
        </w:rPr>
        <w:t xml:space="preserve">ANEXO No. </w:t>
      </w:r>
      <w:r>
        <w:rPr>
          <w:rFonts w:ascii="Arial Narrow" w:hAnsi="Arial Narrow"/>
          <w:b/>
        </w:rPr>
        <w:t>1 (UNO)</w:t>
      </w:r>
    </w:p>
    <w:p w:rsidR="000E77EB" w:rsidRPr="00586A86" w:rsidRDefault="000E77EB" w:rsidP="000E77EB">
      <w:pPr>
        <w:pStyle w:val="Encabezado"/>
        <w:jc w:val="center"/>
        <w:rPr>
          <w:rFonts w:ascii="Arial Narrow" w:hAnsi="Arial Narrow" w:cs="Arial"/>
          <w:b/>
          <w:u w:val="single"/>
        </w:rPr>
      </w:pPr>
      <w:r w:rsidRPr="00586A86">
        <w:rPr>
          <w:rFonts w:ascii="Arial Narrow" w:hAnsi="Arial Narrow"/>
          <w:b/>
        </w:rPr>
        <w:t>ACREDITACIÓN .DEL PARTICIPANTE</w:t>
      </w:r>
    </w:p>
    <w:p w:rsidR="000E77EB" w:rsidRPr="00586A86" w:rsidRDefault="000E77EB" w:rsidP="000E77EB">
      <w:pPr>
        <w:jc w:val="both"/>
        <w:rPr>
          <w:rFonts w:ascii="Arial Narrow" w:hAnsi="Arial Narrow" w:cs="Arial"/>
          <w:sz w:val="20"/>
          <w:szCs w:val="20"/>
          <w:u w:val="single"/>
        </w:rPr>
      </w:pPr>
      <w:r w:rsidRPr="00586A86">
        <w:rPr>
          <w:rFonts w:ascii="Arial Narrow" w:hAnsi="Arial Narrow" w:cs="Arial"/>
          <w:sz w:val="20"/>
          <w:szCs w:val="20"/>
          <w:u w:val="single"/>
        </w:rPr>
        <w:t>___(nombre)</w:t>
      </w:r>
      <w:r>
        <w:rPr>
          <w:rFonts w:ascii="Arial Narrow" w:hAnsi="Arial Narrow" w:cs="Arial"/>
          <w:sz w:val="20"/>
          <w:szCs w:val="20"/>
          <w:u w:val="single"/>
        </w:rPr>
        <w:t xml:space="preserve"> </w:t>
      </w:r>
      <w:r w:rsidRPr="00586A86">
        <w:rPr>
          <w:rFonts w:ascii="Arial Narrow" w:hAnsi="Arial Narrow" w:cs="Arial"/>
          <w:sz w:val="20"/>
          <w:szCs w:val="20"/>
          <w:u w:val="single"/>
        </w:rPr>
        <w:t>,</w:t>
      </w:r>
      <w:r w:rsidRPr="00586A86">
        <w:rPr>
          <w:rFonts w:ascii="Arial Narrow" w:hAnsi="Arial Narrow" w:cs="Arial"/>
          <w:sz w:val="20"/>
          <w:szCs w:val="20"/>
        </w:rPr>
        <w:t xml:space="preserve"> manifiesto bajo protesta a decir verdad, que los datos aquí asentados son ciertos, así como que cuento con facultades suficientes para suscribir las proposiciones en la presente Adjudicación, a nombre y representación de: </w:t>
      </w:r>
      <w:r w:rsidRPr="00586A86">
        <w:rPr>
          <w:rFonts w:ascii="Arial Narrow" w:hAnsi="Arial Narrow" w:cs="Arial"/>
          <w:sz w:val="20"/>
          <w:szCs w:val="20"/>
          <w:u w:val="single"/>
        </w:rPr>
        <w:t>___(persona física o moral)___.</w:t>
      </w:r>
    </w:p>
    <w:p w:rsidR="000E77EB" w:rsidRPr="00586A86" w:rsidRDefault="000E77EB" w:rsidP="000E77EB">
      <w:pPr>
        <w:rPr>
          <w:rFonts w:ascii="Arial Narrow" w:hAnsi="Arial Narrow" w:cs="Arial"/>
          <w:sz w:val="20"/>
          <w:szCs w:val="20"/>
        </w:rPr>
      </w:pPr>
      <w:r w:rsidRPr="00586A86">
        <w:rPr>
          <w:rFonts w:ascii="Arial Narrow" w:hAnsi="Arial Narrow" w:cs="Arial"/>
          <w:sz w:val="20"/>
          <w:szCs w:val="20"/>
        </w:rPr>
        <w:t>No. de la Adjudicación directa.__________________________.</w:t>
      </w:r>
    </w:p>
    <w:tbl>
      <w:tblPr>
        <w:tblW w:w="10510" w:type="dxa"/>
        <w:tblLayout w:type="fixed"/>
        <w:tblCellMar>
          <w:left w:w="70" w:type="dxa"/>
          <w:right w:w="70" w:type="dxa"/>
        </w:tblCellMar>
        <w:tblLook w:val="0000" w:firstRow="0" w:lastRow="0" w:firstColumn="0" w:lastColumn="0" w:noHBand="0" w:noVBand="0"/>
      </w:tblPr>
      <w:tblGrid>
        <w:gridCol w:w="10510"/>
      </w:tblGrid>
      <w:tr w:rsidR="000E77EB" w:rsidRPr="00586A86" w:rsidTr="00E1040F">
        <w:tc>
          <w:tcPr>
            <w:tcW w:w="10510" w:type="dxa"/>
            <w:tcBorders>
              <w:top w:val="single" w:sz="6" w:space="0" w:color="auto"/>
              <w:left w:val="single" w:sz="6" w:space="0" w:color="auto"/>
              <w:bottom w:val="single" w:sz="6" w:space="0" w:color="auto"/>
              <w:right w:val="single" w:sz="6" w:space="0" w:color="auto"/>
            </w:tcBorders>
          </w:tcPr>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Registro Federal de Contribuyentes:</w:t>
            </w:r>
          </w:p>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Domicilio.-( Los datos aquí registrados corresponderán al del domicilio fiscal del proveedor o prestador de servicios)</w:t>
            </w:r>
          </w:p>
          <w:p w:rsidR="000E77EB" w:rsidRPr="00586A86" w:rsidRDefault="000E77EB" w:rsidP="00E1040F">
            <w:pPr>
              <w:rPr>
                <w:rFonts w:ascii="Arial Narrow" w:hAnsi="Arial Narrow" w:cs="Arial"/>
                <w:sz w:val="20"/>
                <w:szCs w:val="20"/>
              </w:rPr>
            </w:pPr>
          </w:p>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Calle y número:</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Colonia:</w:t>
            </w:r>
            <w:r>
              <w:rPr>
                <w:rFonts w:ascii="Arial Narrow" w:hAnsi="Arial Narrow"/>
              </w:rPr>
              <w:t xml:space="preserve"> </w:t>
            </w:r>
            <w:r w:rsidRPr="00586A86">
              <w:rPr>
                <w:rFonts w:ascii="Arial Narrow" w:hAnsi="Arial Narrow"/>
              </w:rPr>
              <w:t>Delegación o Municipio:</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Código Postal:</w:t>
            </w:r>
            <w:r>
              <w:rPr>
                <w:rFonts w:ascii="Arial Narrow" w:hAnsi="Arial Narrow"/>
              </w:rPr>
              <w:t xml:space="preserve"> </w:t>
            </w:r>
            <w:r w:rsidRPr="00586A86">
              <w:rPr>
                <w:rFonts w:ascii="Arial Narrow" w:hAnsi="Arial Narrow"/>
              </w:rPr>
              <w:t>Entidad federativa:</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Teléfonos:</w:t>
            </w:r>
            <w:r>
              <w:rPr>
                <w:rFonts w:ascii="Arial Narrow" w:hAnsi="Arial Narrow"/>
              </w:rPr>
              <w:t xml:space="preserve"> </w:t>
            </w:r>
            <w:r w:rsidRPr="00586A86">
              <w:rPr>
                <w:rFonts w:ascii="Arial Narrow" w:hAnsi="Arial Narrow"/>
              </w:rPr>
              <w:t>Fax:</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Correo electrónico:</w:t>
            </w:r>
          </w:p>
          <w:p w:rsidR="000E77EB" w:rsidRPr="00586A86" w:rsidRDefault="000E77EB" w:rsidP="00E1040F">
            <w:pPr>
              <w:pStyle w:val="Encabezado"/>
              <w:tabs>
                <w:tab w:val="left" w:pos="4536"/>
              </w:tabs>
              <w:rPr>
                <w:rFonts w:ascii="Arial Narrow" w:hAnsi="Arial Narrow"/>
              </w:rPr>
            </w:pPr>
          </w:p>
          <w:p w:rsidR="000E77EB" w:rsidRPr="00586A86" w:rsidRDefault="000E77EB" w:rsidP="00E1040F">
            <w:pPr>
              <w:pStyle w:val="Encabezado"/>
              <w:tabs>
                <w:tab w:val="left" w:pos="4536"/>
              </w:tabs>
              <w:rPr>
                <w:rFonts w:ascii="Arial Narrow" w:hAnsi="Arial Narrow"/>
              </w:rPr>
            </w:pPr>
            <w:r w:rsidRPr="00586A86">
              <w:rPr>
                <w:rFonts w:ascii="Arial Narrow" w:hAnsi="Arial Narrow"/>
              </w:rPr>
              <w:t>No. de la escritura pública en la que consta su acta constitutiva:</w:t>
            </w:r>
            <w:r>
              <w:rPr>
                <w:rFonts w:ascii="Arial Narrow" w:hAnsi="Arial Narrow"/>
              </w:rPr>
              <w:t xml:space="preserve"> </w:t>
            </w:r>
            <w:r w:rsidRPr="00586A86">
              <w:rPr>
                <w:rFonts w:ascii="Arial Narrow" w:hAnsi="Arial Narrow"/>
              </w:rPr>
              <w:t>Fecha:</w:t>
            </w:r>
          </w:p>
          <w:p w:rsidR="000E77EB" w:rsidRPr="00586A86" w:rsidRDefault="000E77EB" w:rsidP="00E1040F">
            <w:pPr>
              <w:pStyle w:val="Encabezado"/>
              <w:tabs>
                <w:tab w:val="left" w:pos="4536"/>
              </w:tabs>
              <w:rPr>
                <w:rFonts w:ascii="Arial Narrow" w:hAnsi="Arial Narrow"/>
              </w:rPr>
            </w:pPr>
          </w:p>
          <w:p w:rsidR="000E77EB" w:rsidRPr="00586A86" w:rsidRDefault="000E77EB" w:rsidP="00E1040F">
            <w:pPr>
              <w:pStyle w:val="Encabezado"/>
              <w:tabs>
                <w:tab w:val="left" w:pos="4536"/>
              </w:tabs>
              <w:rPr>
                <w:rFonts w:ascii="Arial Narrow" w:hAnsi="Arial Narrow"/>
              </w:rPr>
            </w:pPr>
            <w:r w:rsidRPr="00586A86">
              <w:rPr>
                <w:rFonts w:ascii="Arial Narrow" w:hAnsi="Arial Narrow"/>
              </w:rPr>
              <w:t>Nombre, número y lugar del Notario Público ante el cual se protocolizó la misma:</w:t>
            </w:r>
          </w:p>
          <w:p w:rsidR="000E77EB" w:rsidRPr="00586A86" w:rsidRDefault="000E77EB" w:rsidP="00E1040F">
            <w:pPr>
              <w:pStyle w:val="Encabezado"/>
              <w:tabs>
                <w:tab w:val="left" w:pos="4536"/>
              </w:tabs>
              <w:rPr>
                <w:rFonts w:ascii="Arial Narrow" w:hAnsi="Arial Narrow"/>
              </w:rPr>
            </w:pPr>
          </w:p>
          <w:p w:rsidR="000E77EB" w:rsidRPr="00586A86" w:rsidRDefault="000E77EB" w:rsidP="00E1040F">
            <w:pPr>
              <w:pStyle w:val="Encabezado"/>
              <w:tabs>
                <w:tab w:val="left" w:pos="4536"/>
              </w:tabs>
              <w:rPr>
                <w:rFonts w:ascii="Arial Narrow" w:hAnsi="Arial Narrow"/>
              </w:rPr>
            </w:pPr>
            <w:r w:rsidRPr="00586A86">
              <w:rPr>
                <w:rFonts w:ascii="Arial Narrow" w:hAnsi="Arial Narrow"/>
              </w:rPr>
              <w:t>Relación de socios.-</w:t>
            </w:r>
          </w:p>
          <w:p w:rsidR="000E77EB" w:rsidRPr="00586A86" w:rsidRDefault="000E77EB" w:rsidP="00E1040F">
            <w:pPr>
              <w:pStyle w:val="Encabezado"/>
              <w:tabs>
                <w:tab w:val="left" w:pos="4536"/>
              </w:tabs>
              <w:rPr>
                <w:rFonts w:ascii="Arial Narrow" w:hAnsi="Arial Narrow"/>
              </w:rPr>
            </w:pPr>
            <w:r w:rsidRPr="00586A86">
              <w:rPr>
                <w:rFonts w:ascii="Arial Narrow" w:hAnsi="Arial Narrow"/>
              </w:rPr>
              <w:t>Apellido Paterno:</w:t>
            </w:r>
            <w:r>
              <w:rPr>
                <w:rFonts w:ascii="Arial Narrow" w:hAnsi="Arial Narrow"/>
              </w:rPr>
              <w:t xml:space="preserve"> </w:t>
            </w:r>
            <w:r w:rsidRPr="00586A86">
              <w:rPr>
                <w:rFonts w:ascii="Arial Narrow" w:hAnsi="Arial Narrow"/>
              </w:rPr>
              <w:t>Apellido Materno:</w:t>
            </w:r>
            <w:r>
              <w:rPr>
                <w:rFonts w:ascii="Arial Narrow" w:hAnsi="Arial Narrow"/>
              </w:rPr>
              <w:t xml:space="preserve"> </w:t>
            </w:r>
            <w:r w:rsidRPr="00586A86">
              <w:rPr>
                <w:rFonts w:ascii="Arial Narrow" w:hAnsi="Arial Narrow"/>
              </w:rPr>
              <w:t>Nombre(s):</w:t>
            </w:r>
          </w:p>
          <w:p w:rsidR="000E77EB" w:rsidRPr="00586A86" w:rsidRDefault="000E77EB" w:rsidP="00E1040F">
            <w:pPr>
              <w:pStyle w:val="Encabezado"/>
              <w:tabs>
                <w:tab w:val="left" w:pos="4536"/>
              </w:tabs>
              <w:rPr>
                <w:rFonts w:ascii="Arial Narrow" w:hAnsi="Arial Narrow"/>
              </w:rPr>
            </w:pPr>
          </w:p>
          <w:p w:rsidR="000E77EB" w:rsidRPr="00586A86" w:rsidRDefault="000E77EB" w:rsidP="00E1040F">
            <w:pPr>
              <w:pStyle w:val="Encabezado"/>
              <w:tabs>
                <w:tab w:val="left" w:pos="4536"/>
              </w:tabs>
              <w:rPr>
                <w:rFonts w:ascii="Arial Narrow" w:hAnsi="Arial Narrow"/>
              </w:rPr>
            </w:pPr>
            <w:r w:rsidRPr="00586A86">
              <w:rPr>
                <w:rFonts w:ascii="Arial Narrow" w:hAnsi="Arial Narrow"/>
              </w:rPr>
              <w:t>Descripción del objeto social:</w:t>
            </w:r>
          </w:p>
          <w:p w:rsidR="000E77EB" w:rsidRPr="00586A86" w:rsidRDefault="000E77EB" w:rsidP="000E77EB">
            <w:pPr>
              <w:pStyle w:val="Encabezado"/>
              <w:tabs>
                <w:tab w:val="left" w:pos="4536"/>
              </w:tabs>
              <w:rPr>
                <w:rFonts w:ascii="Arial Narrow" w:hAnsi="Arial Narrow" w:cs="Tahoma"/>
                <w:sz w:val="20"/>
                <w:szCs w:val="20"/>
              </w:rPr>
            </w:pPr>
            <w:r w:rsidRPr="00586A86">
              <w:rPr>
                <w:rFonts w:ascii="Arial Narrow" w:hAnsi="Arial Narrow"/>
              </w:rPr>
              <w:t>Reformas al acta constitutiva:</w:t>
            </w:r>
          </w:p>
          <w:p w:rsidR="000E77EB" w:rsidRPr="00586A86" w:rsidRDefault="000E77EB" w:rsidP="00E1040F">
            <w:pPr>
              <w:rPr>
                <w:rFonts w:ascii="Arial Narrow" w:hAnsi="Arial Narrow" w:cs="Arial"/>
                <w:sz w:val="20"/>
                <w:szCs w:val="20"/>
              </w:rPr>
            </w:pPr>
            <w:r w:rsidRPr="00586A86">
              <w:rPr>
                <w:rFonts w:ascii="Arial Narrow" w:hAnsi="Arial Narrow" w:cs="Tahoma"/>
                <w:sz w:val="20"/>
                <w:szCs w:val="20"/>
              </w:rPr>
              <w:t>Fecha y datos de inscripción en el Registro Público de Comercio.</w:t>
            </w:r>
          </w:p>
        </w:tc>
      </w:tr>
    </w:tbl>
    <w:p w:rsidR="000E77EB" w:rsidRPr="00586A86" w:rsidRDefault="000E77EB" w:rsidP="000E77EB">
      <w:pPr>
        <w:rPr>
          <w:rFonts w:ascii="Arial Narrow" w:hAnsi="Arial Narrow" w:cs="Arial"/>
          <w:sz w:val="20"/>
          <w:szCs w:val="20"/>
        </w:rPr>
      </w:pPr>
    </w:p>
    <w:tbl>
      <w:tblPr>
        <w:tblW w:w="0" w:type="auto"/>
        <w:tblLayout w:type="fixed"/>
        <w:tblCellMar>
          <w:left w:w="70" w:type="dxa"/>
          <w:right w:w="70" w:type="dxa"/>
        </w:tblCellMar>
        <w:tblLook w:val="0000" w:firstRow="0" w:lastRow="0" w:firstColumn="0" w:lastColumn="0" w:noHBand="0" w:noVBand="0"/>
      </w:tblPr>
      <w:tblGrid>
        <w:gridCol w:w="10510"/>
      </w:tblGrid>
      <w:tr w:rsidR="000E77EB" w:rsidRPr="00586A86" w:rsidTr="00E1040F">
        <w:tc>
          <w:tcPr>
            <w:tcW w:w="10510" w:type="dxa"/>
            <w:tcBorders>
              <w:top w:val="single" w:sz="6" w:space="0" w:color="auto"/>
              <w:left w:val="single" w:sz="6" w:space="0" w:color="auto"/>
              <w:bottom w:val="single" w:sz="6" w:space="0" w:color="auto"/>
              <w:right w:val="single" w:sz="6" w:space="0" w:color="auto"/>
            </w:tcBorders>
          </w:tcPr>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Nombre del apoderado o representante:</w:t>
            </w:r>
          </w:p>
          <w:p w:rsidR="000E77EB" w:rsidRPr="00586A86" w:rsidRDefault="000E77EB" w:rsidP="00E1040F">
            <w:pPr>
              <w:rPr>
                <w:rFonts w:ascii="Arial Narrow" w:hAnsi="Arial Narrow" w:cs="Arial"/>
                <w:sz w:val="20"/>
                <w:szCs w:val="20"/>
              </w:rPr>
            </w:pPr>
          </w:p>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Datos del documento mediante el cual acredita su personalidad y facultades.-</w:t>
            </w:r>
          </w:p>
          <w:p w:rsidR="000E77EB" w:rsidRPr="00586A86" w:rsidRDefault="000E77EB" w:rsidP="00E1040F">
            <w:pPr>
              <w:rPr>
                <w:rFonts w:ascii="Arial Narrow" w:hAnsi="Arial Narrow" w:cs="Arial"/>
                <w:sz w:val="20"/>
                <w:szCs w:val="20"/>
              </w:rPr>
            </w:pPr>
          </w:p>
          <w:p w:rsidR="000E77EB" w:rsidRPr="00586A86" w:rsidRDefault="000E77EB" w:rsidP="00E1040F">
            <w:pPr>
              <w:rPr>
                <w:rFonts w:ascii="Arial Narrow" w:hAnsi="Arial Narrow" w:cs="Arial"/>
                <w:sz w:val="20"/>
                <w:szCs w:val="20"/>
              </w:rPr>
            </w:pPr>
            <w:r w:rsidRPr="00586A86">
              <w:rPr>
                <w:rFonts w:ascii="Arial Narrow" w:hAnsi="Arial Narrow" w:cs="Arial"/>
                <w:sz w:val="20"/>
                <w:szCs w:val="20"/>
              </w:rPr>
              <w:t>Escritura pública número:</w:t>
            </w:r>
            <w:r>
              <w:rPr>
                <w:rFonts w:ascii="Arial Narrow" w:hAnsi="Arial Narrow" w:cs="Arial"/>
                <w:sz w:val="20"/>
                <w:szCs w:val="20"/>
              </w:rPr>
              <w:t xml:space="preserve"> </w:t>
            </w:r>
            <w:r w:rsidRPr="00586A86">
              <w:rPr>
                <w:rFonts w:ascii="Arial Narrow" w:hAnsi="Arial Narrow" w:cs="Arial"/>
                <w:sz w:val="20"/>
                <w:szCs w:val="20"/>
              </w:rPr>
              <w:t>Fecha:</w:t>
            </w:r>
          </w:p>
          <w:p w:rsidR="000E77EB" w:rsidRPr="00586A86" w:rsidRDefault="000E77EB" w:rsidP="00E1040F">
            <w:pPr>
              <w:pStyle w:val="Piedepgina"/>
              <w:rPr>
                <w:rFonts w:ascii="Arial Narrow" w:hAnsi="Arial Narrow" w:cs="Arial"/>
              </w:rPr>
            </w:pPr>
          </w:p>
          <w:p w:rsidR="000E77EB" w:rsidRPr="00586A86" w:rsidRDefault="000E77EB" w:rsidP="00E1040F">
            <w:pPr>
              <w:pStyle w:val="Encabezado"/>
              <w:rPr>
                <w:rFonts w:ascii="Arial Narrow" w:hAnsi="Arial Narrow"/>
              </w:rPr>
            </w:pPr>
            <w:r w:rsidRPr="00586A86">
              <w:rPr>
                <w:rFonts w:ascii="Arial Narrow" w:hAnsi="Arial Narrow"/>
              </w:rPr>
              <w:t>Nombre, número y lugar del Notario Público ante el cual se protocolizó la misma:</w:t>
            </w:r>
          </w:p>
        </w:tc>
      </w:tr>
    </w:tbl>
    <w:p w:rsidR="000E77EB" w:rsidRPr="00586A86" w:rsidRDefault="000E77EB" w:rsidP="000E77EB">
      <w:pPr>
        <w:jc w:val="center"/>
        <w:rPr>
          <w:rFonts w:ascii="Arial Narrow" w:hAnsi="Arial Narrow" w:cs="Arial"/>
          <w:sz w:val="20"/>
          <w:szCs w:val="20"/>
        </w:rPr>
      </w:pPr>
      <w:r w:rsidRPr="00586A86">
        <w:rPr>
          <w:rFonts w:ascii="Arial Narrow" w:hAnsi="Arial Narrow" w:cs="Arial"/>
          <w:sz w:val="20"/>
          <w:szCs w:val="20"/>
        </w:rPr>
        <w:t>(Lugar y fecha)</w:t>
      </w:r>
    </w:p>
    <w:p w:rsidR="000E77EB" w:rsidRPr="00586A86" w:rsidRDefault="000E77EB" w:rsidP="000E77EB">
      <w:pPr>
        <w:jc w:val="center"/>
        <w:rPr>
          <w:rFonts w:ascii="Arial Narrow" w:hAnsi="Arial Narrow" w:cs="Arial"/>
          <w:sz w:val="20"/>
          <w:szCs w:val="20"/>
        </w:rPr>
      </w:pPr>
      <w:r w:rsidRPr="00586A86">
        <w:rPr>
          <w:rFonts w:ascii="Arial Narrow" w:hAnsi="Arial Narrow" w:cs="Arial"/>
          <w:sz w:val="20"/>
          <w:szCs w:val="20"/>
        </w:rPr>
        <w:t>Protesto lo necesario</w:t>
      </w:r>
    </w:p>
    <w:p w:rsidR="000E77EB" w:rsidRPr="00586A86" w:rsidRDefault="000E77EB" w:rsidP="000E77EB">
      <w:pPr>
        <w:jc w:val="center"/>
        <w:rPr>
          <w:rFonts w:ascii="Arial Narrow" w:hAnsi="Arial Narrow" w:cs="Arial"/>
          <w:sz w:val="20"/>
          <w:szCs w:val="20"/>
        </w:rPr>
      </w:pPr>
      <w:r w:rsidRPr="00586A86">
        <w:rPr>
          <w:rFonts w:ascii="Arial Narrow" w:hAnsi="Arial Narrow" w:cs="Arial"/>
          <w:sz w:val="20"/>
          <w:szCs w:val="20"/>
        </w:rPr>
        <w:t>(</w:t>
      </w:r>
      <w:proofErr w:type="gramStart"/>
      <w:r w:rsidRPr="00586A86">
        <w:rPr>
          <w:rFonts w:ascii="Arial Narrow" w:hAnsi="Arial Narrow" w:cs="Arial"/>
          <w:sz w:val="20"/>
          <w:szCs w:val="20"/>
        </w:rPr>
        <w:t>firma</w:t>
      </w:r>
      <w:proofErr w:type="gramEnd"/>
      <w:r w:rsidRPr="00586A86">
        <w:rPr>
          <w:rFonts w:ascii="Arial Narrow" w:hAnsi="Arial Narrow" w:cs="Arial"/>
          <w:sz w:val="20"/>
          <w:szCs w:val="20"/>
        </w:rPr>
        <w:t>)</w:t>
      </w:r>
    </w:p>
    <w:p w:rsidR="000E77EB" w:rsidRDefault="000E77EB" w:rsidP="00F842AC">
      <w:pPr>
        <w:pStyle w:val="Encabezado"/>
        <w:jc w:val="center"/>
        <w:rPr>
          <w:rFonts w:ascii="Arial Narrow" w:hAnsi="Arial Narrow" w:cs="Arial"/>
          <w:sz w:val="22"/>
          <w:szCs w:val="22"/>
          <w:lang w:val="es-ES"/>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r>
        <w:rPr>
          <w:rFonts w:ascii="Arial Narrow" w:hAnsi="Arial Narrow" w:cs="Arial"/>
          <w:b/>
          <w:sz w:val="22"/>
          <w:szCs w:val="22"/>
          <w:lang w:val="es-MX"/>
        </w:rPr>
        <w:t>ANEXO No. 2 (DOS)</w:t>
      </w: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 CURRICULUM ACTUALIZADO DE LA EMPRES PARTICIPANTE </w:t>
      </w: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ANEXO </w:t>
      </w:r>
      <w:r>
        <w:rPr>
          <w:rFonts w:ascii="Arial Narrow" w:hAnsi="Arial Narrow" w:cs="Arial"/>
          <w:b/>
          <w:sz w:val="22"/>
          <w:szCs w:val="22"/>
          <w:lang w:val="es-MX"/>
        </w:rPr>
        <w:t>No. 3 (TRES)</w:t>
      </w: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 RELACIÓN DE TRABAJOS REALIZADOS POR EL PARTICIPANTE </w:t>
      </w:r>
    </w:p>
    <w:p w:rsidR="000E77EB" w:rsidRPr="00586A86" w:rsidRDefault="000E77EB" w:rsidP="000E77EB">
      <w:pPr>
        <w:spacing w:after="120"/>
        <w:jc w:val="center"/>
        <w:rPr>
          <w:rFonts w:ascii="Arial Narrow" w:hAnsi="Arial Narrow" w:cs="Arial"/>
          <w:b/>
          <w:sz w:val="22"/>
          <w:szCs w:val="22"/>
          <w:lang w:val="es-MX"/>
        </w:rPr>
      </w:pPr>
    </w:p>
    <w:tbl>
      <w:tblPr>
        <w:tblStyle w:val="Tablaconcuadrcula"/>
        <w:tblW w:w="0" w:type="auto"/>
        <w:tblLook w:val="04A0" w:firstRow="1" w:lastRow="0" w:firstColumn="1" w:lastColumn="0" w:noHBand="0" w:noVBand="1"/>
      </w:tblPr>
      <w:tblGrid>
        <w:gridCol w:w="1891"/>
        <w:gridCol w:w="1744"/>
        <w:gridCol w:w="1463"/>
        <w:gridCol w:w="1341"/>
        <w:gridCol w:w="1257"/>
        <w:gridCol w:w="961"/>
        <w:gridCol w:w="1109"/>
      </w:tblGrid>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bCs/>
                <w:sz w:val="22"/>
                <w:szCs w:val="22"/>
              </w:rPr>
              <w:t>NOMBRE DE LA CONTRATANTE</w:t>
            </w:r>
          </w:p>
        </w:tc>
        <w:tc>
          <w:tcPr>
            <w:tcW w:w="1744"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bCs/>
                <w:sz w:val="22"/>
                <w:szCs w:val="22"/>
              </w:rPr>
              <w:t>DESCRIPCIÓN SINTÉTICA DE LA OBRA</w:t>
            </w:r>
          </w:p>
        </w:tc>
        <w:tc>
          <w:tcPr>
            <w:tcW w:w="1463"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bCs/>
                <w:sz w:val="22"/>
                <w:szCs w:val="22"/>
              </w:rPr>
              <w:t>UBICACIÓN</w:t>
            </w:r>
          </w:p>
        </w:tc>
        <w:tc>
          <w:tcPr>
            <w:tcW w:w="2598" w:type="dxa"/>
            <w:gridSpan w:val="2"/>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IMPORTE</w:t>
            </w:r>
          </w:p>
        </w:tc>
        <w:tc>
          <w:tcPr>
            <w:tcW w:w="2070" w:type="dxa"/>
            <w:gridSpan w:val="2"/>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FECHAS</w:t>
            </w: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1341"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EJERCIDO</w:t>
            </w:r>
          </w:p>
        </w:tc>
        <w:tc>
          <w:tcPr>
            <w:tcW w:w="1257"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POR EJERCER</w:t>
            </w:r>
          </w:p>
        </w:tc>
        <w:tc>
          <w:tcPr>
            <w:tcW w:w="961"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INICIO</w:t>
            </w:r>
          </w:p>
        </w:tc>
        <w:tc>
          <w:tcPr>
            <w:tcW w:w="1109" w:type="dxa"/>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TERMINO</w:t>
            </w: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1341" w:type="dxa"/>
          </w:tcPr>
          <w:p w:rsidR="000E77EB" w:rsidRPr="00586A86" w:rsidRDefault="000E77EB" w:rsidP="00E1040F">
            <w:pPr>
              <w:spacing w:after="120"/>
              <w:jc w:val="center"/>
              <w:rPr>
                <w:rFonts w:ascii="Arial Narrow" w:hAnsi="Arial Narrow" w:cs="Arial"/>
                <w:b/>
                <w:sz w:val="22"/>
                <w:szCs w:val="22"/>
              </w:rPr>
            </w:pPr>
          </w:p>
        </w:tc>
        <w:tc>
          <w:tcPr>
            <w:tcW w:w="1257" w:type="dxa"/>
          </w:tcPr>
          <w:p w:rsidR="000E77EB" w:rsidRPr="00586A86" w:rsidRDefault="000E77EB" w:rsidP="00E1040F">
            <w:pPr>
              <w:spacing w:after="120"/>
              <w:jc w:val="center"/>
              <w:rPr>
                <w:rFonts w:ascii="Arial Narrow" w:hAnsi="Arial Narrow" w:cs="Arial"/>
                <w:b/>
                <w:sz w:val="22"/>
                <w:szCs w:val="22"/>
              </w:rPr>
            </w:pPr>
          </w:p>
        </w:tc>
        <w:tc>
          <w:tcPr>
            <w:tcW w:w="961" w:type="dxa"/>
          </w:tcPr>
          <w:p w:rsidR="000E77EB" w:rsidRPr="00586A86" w:rsidRDefault="000E77EB" w:rsidP="00E1040F">
            <w:pPr>
              <w:spacing w:after="120"/>
              <w:jc w:val="center"/>
              <w:rPr>
                <w:rFonts w:ascii="Arial Narrow" w:hAnsi="Arial Narrow" w:cs="Arial"/>
                <w:b/>
                <w:sz w:val="22"/>
                <w:szCs w:val="22"/>
              </w:rPr>
            </w:pPr>
          </w:p>
        </w:tc>
        <w:tc>
          <w:tcPr>
            <w:tcW w:w="1109" w:type="dxa"/>
          </w:tcPr>
          <w:p w:rsidR="000E77EB" w:rsidRPr="00586A86" w:rsidRDefault="000E77EB" w:rsidP="00E1040F">
            <w:pPr>
              <w:spacing w:after="120"/>
              <w:jc w:val="center"/>
              <w:rPr>
                <w:rFonts w:ascii="Arial Narrow" w:hAnsi="Arial Narrow" w:cs="Arial"/>
                <w:b/>
                <w:sz w:val="22"/>
                <w:szCs w:val="22"/>
              </w:rPr>
            </w:pP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1341" w:type="dxa"/>
          </w:tcPr>
          <w:p w:rsidR="000E77EB" w:rsidRPr="00586A86" w:rsidRDefault="000E77EB" w:rsidP="00E1040F">
            <w:pPr>
              <w:spacing w:after="120"/>
              <w:jc w:val="center"/>
              <w:rPr>
                <w:rFonts w:ascii="Arial Narrow" w:hAnsi="Arial Narrow" w:cs="Arial"/>
                <w:b/>
                <w:sz w:val="22"/>
                <w:szCs w:val="22"/>
              </w:rPr>
            </w:pPr>
          </w:p>
        </w:tc>
        <w:tc>
          <w:tcPr>
            <w:tcW w:w="1257" w:type="dxa"/>
          </w:tcPr>
          <w:p w:rsidR="000E77EB" w:rsidRPr="00586A86" w:rsidRDefault="000E77EB" w:rsidP="00E1040F">
            <w:pPr>
              <w:spacing w:after="120"/>
              <w:jc w:val="center"/>
              <w:rPr>
                <w:rFonts w:ascii="Arial Narrow" w:hAnsi="Arial Narrow" w:cs="Arial"/>
                <w:b/>
                <w:sz w:val="22"/>
                <w:szCs w:val="22"/>
              </w:rPr>
            </w:pPr>
          </w:p>
        </w:tc>
        <w:tc>
          <w:tcPr>
            <w:tcW w:w="961" w:type="dxa"/>
          </w:tcPr>
          <w:p w:rsidR="000E77EB" w:rsidRPr="00586A86" w:rsidRDefault="000E77EB" w:rsidP="00E1040F">
            <w:pPr>
              <w:spacing w:after="120"/>
              <w:jc w:val="center"/>
              <w:rPr>
                <w:rFonts w:ascii="Arial Narrow" w:hAnsi="Arial Narrow" w:cs="Arial"/>
                <w:b/>
                <w:sz w:val="22"/>
                <w:szCs w:val="22"/>
              </w:rPr>
            </w:pPr>
          </w:p>
        </w:tc>
        <w:tc>
          <w:tcPr>
            <w:tcW w:w="1109" w:type="dxa"/>
          </w:tcPr>
          <w:p w:rsidR="000E77EB" w:rsidRPr="00586A86" w:rsidRDefault="000E77EB" w:rsidP="00E1040F">
            <w:pPr>
              <w:spacing w:after="120"/>
              <w:jc w:val="center"/>
              <w:rPr>
                <w:rFonts w:ascii="Arial Narrow" w:hAnsi="Arial Narrow" w:cs="Arial"/>
                <w:b/>
                <w:sz w:val="22"/>
                <w:szCs w:val="22"/>
              </w:rPr>
            </w:pP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1341" w:type="dxa"/>
          </w:tcPr>
          <w:p w:rsidR="000E77EB" w:rsidRPr="00586A86" w:rsidRDefault="000E77EB" w:rsidP="00E1040F">
            <w:pPr>
              <w:spacing w:after="120"/>
              <w:jc w:val="center"/>
              <w:rPr>
                <w:rFonts w:ascii="Arial Narrow" w:hAnsi="Arial Narrow" w:cs="Arial"/>
                <w:b/>
                <w:sz w:val="22"/>
                <w:szCs w:val="22"/>
              </w:rPr>
            </w:pPr>
          </w:p>
        </w:tc>
        <w:tc>
          <w:tcPr>
            <w:tcW w:w="1257" w:type="dxa"/>
          </w:tcPr>
          <w:p w:rsidR="000E77EB" w:rsidRPr="00586A86" w:rsidRDefault="000E77EB" w:rsidP="00E1040F">
            <w:pPr>
              <w:spacing w:after="120"/>
              <w:jc w:val="center"/>
              <w:rPr>
                <w:rFonts w:ascii="Arial Narrow" w:hAnsi="Arial Narrow" w:cs="Arial"/>
                <w:b/>
                <w:sz w:val="22"/>
                <w:szCs w:val="22"/>
              </w:rPr>
            </w:pPr>
          </w:p>
        </w:tc>
        <w:tc>
          <w:tcPr>
            <w:tcW w:w="961" w:type="dxa"/>
          </w:tcPr>
          <w:p w:rsidR="000E77EB" w:rsidRPr="00586A86" w:rsidRDefault="000E77EB" w:rsidP="00E1040F">
            <w:pPr>
              <w:spacing w:after="120"/>
              <w:jc w:val="center"/>
              <w:rPr>
                <w:rFonts w:ascii="Arial Narrow" w:hAnsi="Arial Narrow" w:cs="Arial"/>
                <w:b/>
                <w:sz w:val="22"/>
                <w:szCs w:val="22"/>
              </w:rPr>
            </w:pPr>
          </w:p>
        </w:tc>
        <w:tc>
          <w:tcPr>
            <w:tcW w:w="1109" w:type="dxa"/>
          </w:tcPr>
          <w:p w:rsidR="000E77EB" w:rsidRPr="00586A86" w:rsidRDefault="000E77EB" w:rsidP="00E1040F">
            <w:pPr>
              <w:spacing w:after="120"/>
              <w:jc w:val="center"/>
              <w:rPr>
                <w:rFonts w:ascii="Arial Narrow" w:hAnsi="Arial Narrow" w:cs="Arial"/>
                <w:b/>
                <w:sz w:val="22"/>
                <w:szCs w:val="22"/>
              </w:rPr>
            </w:pPr>
          </w:p>
        </w:tc>
      </w:tr>
      <w:tr w:rsidR="000E77EB" w:rsidRPr="00586A86" w:rsidTr="00E1040F">
        <w:tc>
          <w:tcPr>
            <w:tcW w:w="1891" w:type="dxa"/>
          </w:tcPr>
          <w:p w:rsidR="000E77EB" w:rsidRPr="00586A86" w:rsidRDefault="000E77EB" w:rsidP="00E1040F">
            <w:pPr>
              <w:spacing w:after="120"/>
              <w:jc w:val="center"/>
              <w:rPr>
                <w:rFonts w:ascii="Arial Narrow" w:hAnsi="Arial Narrow" w:cs="Arial"/>
                <w:b/>
                <w:sz w:val="22"/>
                <w:szCs w:val="22"/>
              </w:rPr>
            </w:pPr>
          </w:p>
        </w:tc>
        <w:tc>
          <w:tcPr>
            <w:tcW w:w="1744" w:type="dxa"/>
          </w:tcPr>
          <w:p w:rsidR="000E77EB" w:rsidRPr="00586A86" w:rsidRDefault="000E77EB" w:rsidP="00E1040F">
            <w:pPr>
              <w:spacing w:after="120"/>
              <w:jc w:val="center"/>
              <w:rPr>
                <w:rFonts w:ascii="Arial Narrow" w:hAnsi="Arial Narrow" w:cs="Arial"/>
                <w:b/>
                <w:sz w:val="22"/>
                <w:szCs w:val="22"/>
              </w:rPr>
            </w:pPr>
          </w:p>
        </w:tc>
        <w:tc>
          <w:tcPr>
            <w:tcW w:w="1463" w:type="dxa"/>
          </w:tcPr>
          <w:p w:rsidR="000E77EB" w:rsidRPr="00586A86" w:rsidRDefault="000E77EB" w:rsidP="00E1040F">
            <w:pPr>
              <w:spacing w:after="120"/>
              <w:jc w:val="center"/>
              <w:rPr>
                <w:rFonts w:ascii="Arial Narrow" w:hAnsi="Arial Narrow" w:cs="Arial"/>
                <w:b/>
                <w:sz w:val="22"/>
                <w:szCs w:val="22"/>
              </w:rPr>
            </w:pPr>
          </w:p>
        </w:tc>
        <w:tc>
          <w:tcPr>
            <w:tcW w:w="4668" w:type="dxa"/>
            <w:gridSpan w:val="4"/>
          </w:tcPr>
          <w:p w:rsidR="000E77EB" w:rsidRPr="00586A86" w:rsidRDefault="000E77EB" w:rsidP="00E1040F">
            <w:pPr>
              <w:spacing w:after="120"/>
              <w:jc w:val="center"/>
              <w:rPr>
                <w:rFonts w:ascii="Arial Narrow" w:hAnsi="Arial Narrow" w:cs="Arial"/>
                <w:b/>
                <w:sz w:val="22"/>
                <w:szCs w:val="22"/>
              </w:rPr>
            </w:pPr>
            <w:r w:rsidRPr="00586A86">
              <w:rPr>
                <w:rFonts w:ascii="Arial Narrow" w:hAnsi="Arial Narrow" w:cs="Arial"/>
                <w:b/>
                <w:sz w:val="22"/>
                <w:szCs w:val="22"/>
              </w:rPr>
              <w:t>NOMBRE Y FIRMA DEL PARTICIPANTE</w:t>
            </w:r>
          </w:p>
        </w:tc>
      </w:tr>
    </w:tbl>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ANEXO </w:t>
      </w:r>
      <w:r>
        <w:rPr>
          <w:rFonts w:ascii="Arial Narrow" w:hAnsi="Arial Narrow" w:cs="Arial"/>
          <w:b/>
          <w:sz w:val="22"/>
          <w:szCs w:val="22"/>
          <w:lang w:val="es-MX"/>
        </w:rPr>
        <w:t>No. 4 (CUATRO)</w:t>
      </w:r>
    </w:p>
    <w:p w:rsidR="000E77EB" w:rsidRPr="00586A86" w:rsidRDefault="000E77EB" w:rsidP="000E77EB">
      <w:pPr>
        <w:spacing w:after="120"/>
        <w:jc w:val="center"/>
        <w:rPr>
          <w:rFonts w:ascii="Arial Narrow" w:hAnsi="Arial Narrow" w:cs="Arial"/>
          <w:b/>
          <w:sz w:val="22"/>
          <w:szCs w:val="22"/>
          <w:lang w:val="es-MX"/>
        </w:rPr>
      </w:pPr>
      <w:r w:rsidRPr="00586A86">
        <w:rPr>
          <w:rFonts w:ascii="Arial Narrow" w:hAnsi="Arial Narrow" w:cs="Arial"/>
          <w:b/>
          <w:bCs/>
          <w:sz w:val="22"/>
          <w:szCs w:val="22"/>
        </w:rPr>
        <w:t>CURRÍCULUM VITAE ACTUALIZADO Y FIRMADO Y CEDULA PROFESIONAL DEL PROFESIONAL TÉCNICO QUE SERÁ RESPONSABLE DE LA ADMINISTRACIÓN Y DE LA EJECUCIÓN DE LA OBRA</w:t>
      </w: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Pr="00586A86" w:rsidRDefault="000E77EB" w:rsidP="000E77EB">
      <w:pPr>
        <w:spacing w:after="120"/>
        <w:jc w:val="center"/>
        <w:rPr>
          <w:rFonts w:ascii="Arial Narrow" w:hAnsi="Arial Narrow" w:cs="Arial"/>
          <w:b/>
          <w:sz w:val="22"/>
          <w:szCs w:val="22"/>
          <w:lang w:val="es-MX"/>
        </w:rPr>
      </w:pPr>
    </w:p>
    <w:p w:rsidR="000E77EB" w:rsidRDefault="000E77EB" w:rsidP="000E77EB">
      <w:pPr>
        <w:rPr>
          <w:rFonts w:ascii="Arial Narrow" w:hAnsi="Arial Narrow" w:cs="Arial"/>
          <w:b/>
          <w:sz w:val="22"/>
          <w:szCs w:val="22"/>
          <w:lang w:val="es-MX"/>
        </w:rPr>
      </w:pPr>
      <w:r>
        <w:rPr>
          <w:rFonts w:ascii="Arial Narrow" w:hAnsi="Arial Narrow" w:cs="Arial"/>
          <w:b/>
          <w:sz w:val="22"/>
          <w:szCs w:val="22"/>
          <w:lang w:val="es-MX"/>
        </w:rPr>
        <w:br w:type="page"/>
      </w:r>
    </w:p>
    <w:p w:rsidR="000E77EB" w:rsidRDefault="000E77EB" w:rsidP="00F842AC">
      <w:pPr>
        <w:pStyle w:val="Encabezado"/>
        <w:jc w:val="center"/>
        <w:rPr>
          <w:rFonts w:ascii="Arial Narrow" w:hAnsi="Arial Narrow" w:cs="Arial"/>
          <w:b/>
          <w:color w:val="FF0000"/>
          <w:sz w:val="22"/>
          <w:szCs w:val="22"/>
          <w:lang w:val="pt-BR"/>
        </w:rPr>
      </w:pPr>
    </w:p>
    <w:p w:rsidR="000E77EB" w:rsidRPr="00586A86" w:rsidRDefault="000E77EB" w:rsidP="000E77EB">
      <w:pPr>
        <w:pStyle w:val="Piedepgina"/>
        <w:spacing w:before="120" w:after="120"/>
        <w:jc w:val="center"/>
        <w:rPr>
          <w:rFonts w:ascii="Arial Narrow" w:hAnsi="Arial Narrow" w:cs="Arial"/>
          <w:b/>
          <w:sz w:val="28"/>
          <w:szCs w:val="28"/>
        </w:rPr>
      </w:pPr>
      <w:r w:rsidRPr="00586A86">
        <w:rPr>
          <w:rFonts w:ascii="Arial Narrow" w:hAnsi="Arial Narrow" w:cs="Arial"/>
          <w:b/>
          <w:sz w:val="28"/>
          <w:szCs w:val="28"/>
        </w:rPr>
        <w:t>Anexo 4</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0E77EB" w:rsidRPr="00586A86" w:rsidTr="00E1040F">
        <w:tc>
          <w:tcPr>
            <w:tcW w:w="9356" w:type="dxa"/>
            <w:shd w:val="clear" w:color="auto" w:fill="auto"/>
          </w:tcPr>
          <w:p w:rsidR="000E77EB" w:rsidRPr="00586A86" w:rsidRDefault="000E77EB" w:rsidP="00E1040F">
            <w:pPr>
              <w:spacing w:before="120" w:after="120"/>
              <w:rPr>
                <w:rFonts w:ascii="Arial Narrow" w:hAnsi="Arial Narrow" w:cs="Arial"/>
                <w:b/>
                <w:noProof/>
                <w:sz w:val="28"/>
                <w:szCs w:val="28"/>
              </w:rPr>
            </w:pPr>
            <w:r w:rsidRPr="00586A86">
              <w:rPr>
                <w:rFonts w:ascii="Arial Narrow" w:hAnsi="Arial Narrow" w:cs="Arial"/>
                <w:sz w:val="28"/>
                <w:szCs w:val="28"/>
              </w:rPr>
              <w:t>Manifestación escrita bajo protesta de decir verdad.</w:t>
            </w:r>
          </w:p>
        </w:tc>
      </w:tr>
    </w:tbl>
    <w:p w:rsidR="000E77EB" w:rsidRPr="00586A86" w:rsidRDefault="000E77EB" w:rsidP="000E77EB">
      <w:pPr>
        <w:tabs>
          <w:tab w:val="left" w:pos="-720"/>
          <w:tab w:val="left" w:pos="0"/>
        </w:tabs>
        <w:suppressAutoHyphens/>
        <w:spacing w:before="120" w:after="120"/>
        <w:jc w:val="center"/>
        <w:rPr>
          <w:rFonts w:ascii="Arial Narrow" w:hAnsi="Arial Narrow" w:cs="Arial"/>
          <w:bCs/>
        </w:rPr>
      </w:pPr>
      <w:r w:rsidRPr="00586A86">
        <w:rPr>
          <w:rFonts w:ascii="Arial Narrow" w:hAnsi="Arial Narrow" w:cs="Arial"/>
          <w:bCs/>
        </w:rPr>
        <w:t>Instructivo de llenado</w:t>
      </w:r>
    </w:p>
    <w:tbl>
      <w:tblPr>
        <w:tblW w:w="10105" w:type="dxa"/>
        <w:tblCellSpacing w:w="20" w:type="dxa"/>
        <w:tblInd w:w="108" w:type="dxa"/>
        <w:tblBorders>
          <w:insideH w:val="double" w:sz="4" w:space="0" w:color="auto"/>
          <w:insideV w:val="double" w:sz="4" w:space="0" w:color="auto"/>
        </w:tblBorders>
        <w:tblLook w:val="01E0" w:firstRow="1" w:lastRow="1" w:firstColumn="1" w:lastColumn="1" w:noHBand="0" w:noVBand="0"/>
      </w:tblPr>
      <w:tblGrid>
        <w:gridCol w:w="1104"/>
        <w:gridCol w:w="2304"/>
        <w:gridCol w:w="6697"/>
      </w:tblGrid>
      <w:tr w:rsidR="000E77EB" w:rsidRPr="00586A86" w:rsidTr="00E1040F">
        <w:trPr>
          <w:trHeight w:val="675"/>
          <w:tblCellSpacing w:w="20" w:type="dxa"/>
        </w:trPr>
        <w:tc>
          <w:tcPr>
            <w:tcW w:w="1044" w:type="dxa"/>
            <w:vAlign w:val="center"/>
          </w:tcPr>
          <w:p w:rsidR="000E77EB" w:rsidRPr="00586A86" w:rsidRDefault="000E77EB" w:rsidP="00E1040F">
            <w:pPr>
              <w:tabs>
                <w:tab w:val="left" w:pos="360"/>
                <w:tab w:val="left" w:pos="567"/>
              </w:tabs>
              <w:jc w:val="center"/>
              <w:rPr>
                <w:rFonts w:ascii="Arial Narrow" w:hAnsi="Arial Narrow" w:cs="Arial"/>
                <w:lang w:val="es-MX"/>
              </w:rPr>
            </w:pPr>
            <w:r w:rsidRPr="00586A86">
              <w:rPr>
                <w:rFonts w:ascii="Arial Narrow" w:hAnsi="Arial Narrow" w:cs="Arial"/>
                <w:lang w:val="es-MX"/>
              </w:rPr>
              <w:t>No.</w:t>
            </w:r>
          </w:p>
        </w:tc>
        <w:tc>
          <w:tcPr>
            <w:tcW w:w="2264" w:type="dxa"/>
            <w:vAlign w:val="center"/>
          </w:tcPr>
          <w:p w:rsidR="000E77EB" w:rsidRPr="00586A86" w:rsidRDefault="000E77EB" w:rsidP="00E1040F">
            <w:pPr>
              <w:tabs>
                <w:tab w:val="left" w:pos="360"/>
                <w:tab w:val="left" w:pos="567"/>
              </w:tabs>
              <w:jc w:val="center"/>
              <w:rPr>
                <w:rFonts w:ascii="Arial Narrow" w:hAnsi="Arial Narrow" w:cs="Arial"/>
                <w:bCs/>
              </w:rPr>
            </w:pPr>
            <w:r w:rsidRPr="00586A86">
              <w:rPr>
                <w:rFonts w:ascii="Arial Narrow" w:hAnsi="Arial Narrow" w:cs="Arial"/>
                <w:bCs/>
              </w:rPr>
              <w:t>Dato</w:t>
            </w:r>
          </w:p>
        </w:tc>
        <w:tc>
          <w:tcPr>
            <w:tcW w:w="6637" w:type="dxa"/>
            <w:vAlign w:val="center"/>
          </w:tcPr>
          <w:p w:rsidR="000E77EB" w:rsidRPr="00586A86" w:rsidRDefault="000E77EB" w:rsidP="00E1040F">
            <w:pPr>
              <w:tabs>
                <w:tab w:val="left" w:pos="360"/>
                <w:tab w:val="left" w:pos="567"/>
              </w:tabs>
              <w:jc w:val="center"/>
              <w:rPr>
                <w:rFonts w:ascii="Arial Narrow" w:hAnsi="Arial Narrow" w:cs="Arial"/>
                <w:bCs/>
              </w:rPr>
            </w:pPr>
            <w:r w:rsidRPr="00586A86">
              <w:rPr>
                <w:rFonts w:ascii="Arial Narrow" w:hAnsi="Arial Narrow" w:cs="Arial"/>
                <w:bCs/>
              </w:rPr>
              <w:t>Anotar</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1</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Fecha.</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El día, mes y año en que se elabora el documento.</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2</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Nombre.</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El nombre y cargo del titular del área convocante.</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3</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Nombre.</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El nombre del representante del participante que suscribe la proposición.</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4</w:t>
            </w:r>
          </w:p>
        </w:tc>
        <w:tc>
          <w:tcPr>
            <w:tcW w:w="2264" w:type="dxa"/>
          </w:tcPr>
          <w:p w:rsidR="000E77EB" w:rsidRPr="00586A86" w:rsidRDefault="000E77EB" w:rsidP="00E1040F">
            <w:pPr>
              <w:tabs>
                <w:tab w:val="left" w:pos="360"/>
                <w:tab w:val="left" w:pos="567"/>
              </w:tabs>
              <w:rPr>
                <w:rFonts w:ascii="Arial Narrow" w:hAnsi="Arial Narrow" w:cs="Arial"/>
              </w:rPr>
            </w:pPr>
            <w:r w:rsidRPr="00586A86">
              <w:rPr>
                <w:rFonts w:ascii="Arial Narrow" w:hAnsi="Arial Narrow" w:cs="Arial"/>
              </w:rPr>
              <w:t>Denominación o Razón Social.</w:t>
            </w:r>
          </w:p>
        </w:tc>
        <w:tc>
          <w:tcPr>
            <w:tcW w:w="6637" w:type="dxa"/>
          </w:tcPr>
          <w:p w:rsidR="000E77EB" w:rsidRPr="00586A86" w:rsidRDefault="000E77EB" w:rsidP="00E1040F">
            <w:pPr>
              <w:tabs>
                <w:tab w:val="left" w:pos="360"/>
                <w:tab w:val="left" w:pos="567"/>
              </w:tabs>
              <w:jc w:val="both"/>
              <w:rPr>
                <w:rFonts w:ascii="Arial Narrow" w:hAnsi="Arial Narrow" w:cs="Arial"/>
              </w:rPr>
            </w:pPr>
            <w:r w:rsidRPr="00586A86">
              <w:rPr>
                <w:rFonts w:ascii="Arial Narrow" w:hAnsi="Arial Narrow" w:cs="Arial"/>
              </w:rPr>
              <w:t>El nombre de la empresa con la razón social del participante</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5</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Característica de la Convocatoria.</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Si se trata, de Convocatoria pública, nacional o internacional.</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6</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Número de Convocatoria</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 xml:space="preserve">El número de </w:t>
            </w:r>
            <w:smartTag w:uri="urn:schemas-microsoft-com:office:smarttags" w:element="PersonName">
              <w:smartTagPr>
                <w:attr w:name="ProductID" w:val="la Convocatoria"/>
              </w:smartTagPr>
              <w:r w:rsidRPr="00586A86">
                <w:rPr>
                  <w:rFonts w:ascii="Arial Narrow" w:hAnsi="Arial Narrow" w:cs="Arial"/>
                </w:rPr>
                <w:t>la Convocatoria</w:t>
              </w:r>
            </w:smartTag>
            <w:r w:rsidRPr="00586A86">
              <w:rPr>
                <w:rFonts w:ascii="Arial Narrow" w:hAnsi="Arial Narrow" w:cs="Arial"/>
              </w:rPr>
              <w:t xml:space="preserve"> que se obtiene a través del sistema Compranet.</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7</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Características de la obra objeto de la convocatoria.</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Obra nueva y/o Ampliación y/o Remodelación y/o Remodelación y Ampliación y/o etc., según lo determine “El Instituto” en la convocatoria.</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8</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Tipo de Unidad</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 xml:space="preserve">El nombre de </w:t>
            </w:r>
            <w:smartTag w:uri="urn:schemas-microsoft-com:office:smarttags" w:element="PersonName">
              <w:smartTagPr>
                <w:attr w:name="ProductID" w:val="la Unidad M￩dica"/>
              </w:smartTagPr>
              <w:r w:rsidRPr="00586A86">
                <w:rPr>
                  <w:rFonts w:ascii="Arial Narrow" w:hAnsi="Arial Narrow" w:cs="Arial"/>
                </w:rPr>
                <w:t>la Unidad Médica</w:t>
              </w:r>
            </w:smartTag>
            <w:r w:rsidRPr="00586A86">
              <w:rPr>
                <w:rFonts w:ascii="Arial Narrow" w:hAnsi="Arial Narrow" w:cs="Arial"/>
              </w:rPr>
              <w:t>, Hospitalaria o Administrativa (UMF consultorios, HGZ 42 camas, etc.), según lo determine “El Instituto” en la convocatoria.</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9</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Ubicación</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El nombre de la calle, número, colonia, código postal, localidad y ciudad, donde se ubica la obra.</w:t>
            </w:r>
          </w:p>
        </w:tc>
      </w:tr>
      <w:tr w:rsidR="000E77EB" w:rsidRPr="00586A86" w:rsidTr="00E1040F">
        <w:trPr>
          <w:tblCellSpacing w:w="20" w:type="dxa"/>
        </w:trPr>
        <w:tc>
          <w:tcPr>
            <w:tcW w:w="1044" w:type="dxa"/>
          </w:tcPr>
          <w:p w:rsidR="000E77EB" w:rsidRPr="00586A86" w:rsidRDefault="000E77EB" w:rsidP="00E1040F">
            <w:pPr>
              <w:pStyle w:val="Encabezado"/>
              <w:rPr>
                <w:rFonts w:ascii="Arial Narrow" w:hAnsi="Arial Narrow" w:cs="Arial"/>
              </w:rPr>
            </w:pPr>
            <w:r w:rsidRPr="00586A86">
              <w:rPr>
                <w:rFonts w:ascii="Arial Narrow" w:hAnsi="Arial Narrow" w:cs="Arial"/>
              </w:rPr>
              <w:t>10</w:t>
            </w:r>
          </w:p>
        </w:tc>
        <w:tc>
          <w:tcPr>
            <w:tcW w:w="2264" w:type="dxa"/>
          </w:tcPr>
          <w:p w:rsidR="000E77EB" w:rsidRPr="00586A86" w:rsidRDefault="000E77EB" w:rsidP="00E1040F">
            <w:pPr>
              <w:pStyle w:val="Encabezado"/>
              <w:rPr>
                <w:rFonts w:ascii="Arial Narrow" w:hAnsi="Arial Narrow" w:cs="Arial"/>
              </w:rPr>
            </w:pPr>
            <w:r w:rsidRPr="00586A86">
              <w:rPr>
                <w:rFonts w:ascii="Arial Narrow" w:hAnsi="Arial Narrow" w:cs="Arial"/>
              </w:rPr>
              <w:t>Nombre</w:t>
            </w:r>
          </w:p>
        </w:tc>
        <w:tc>
          <w:tcPr>
            <w:tcW w:w="6637" w:type="dxa"/>
          </w:tcPr>
          <w:p w:rsidR="000E77EB" w:rsidRPr="00586A86" w:rsidRDefault="000E77EB" w:rsidP="00E1040F">
            <w:pPr>
              <w:pStyle w:val="Encabezado"/>
              <w:jc w:val="both"/>
              <w:rPr>
                <w:rFonts w:ascii="Arial Narrow" w:hAnsi="Arial Narrow" w:cs="Arial"/>
              </w:rPr>
            </w:pPr>
            <w:r w:rsidRPr="00586A86">
              <w:rPr>
                <w:rFonts w:ascii="Arial Narrow" w:hAnsi="Arial Narrow" w:cs="Arial"/>
              </w:rPr>
              <w:t>Nombre, cargo y firma del representante legal del participante</w:t>
            </w:r>
          </w:p>
        </w:tc>
      </w:tr>
    </w:tbl>
    <w:p w:rsidR="000E77EB" w:rsidRPr="00586A86" w:rsidRDefault="000E77EB" w:rsidP="000E77EB">
      <w:pPr>
        <w:spacing w:after="120"/>
        <w:jc w:val="both"/>
        <w:rPr>
          <w:rFonts w:ascii="Arial Narrow" w:hAnsi="Arial Narrow" w:cs="Arial"/>
          <w:sz w:val="22"/>
          <w:szCs w:val="22"/>
          <w:lang w:val="es-ES"/>
        </w:rPr>
      </w:pPr>
    </w:p>
    <w:p w:rsidR="000E77EB" w:rsidRDefault="000E77EB">
      <w:pPr>
        <w:rPr>
          <w:rFonts w:ascii="Arial Narrow" w:hAnsi="Arial Narrow" w:cs="Arial"/>
          <w:b/>
          <w:color w:val="FF0000"/>
          <w:sz w:val="22"/>
          <w:szCs w:val="22"/>
          <w:lang w:val="es-ES"/>
        </w:rPr>
      </w:pPr>
      <w:r>
        <w:rPr>
          <w:rFonts w:ascii="Arial Narrow" w:hAnsi="Arial Narrow" w:cs="Arial"/>
          <w:b/>
          <w:color w:val="FF0000"/>
          <w:sz w:val="22"/>
          <w:szCs w:val="22"/>
          <w:lang w:val="es-ES"/>
        </w:rPr>
        <w:br w:type="page"/>
      </w:r>
    </w:p>
    <w:p w:rsidR="005B6A78" w:rsidRPr="00586A86" w:rsidRDefault="005B6A78" w:rsidP="005B6A78">
      <w:pPr>
        <w:rPr>
          <w:rFonts w:ascii="Arial Narrow" w:hAnsi="Arial Narrow" w:cs="Arial"/>
          <w:sz w:val="20"/>
          <w:szCs w:val="20"/>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C022A6" w:rsidP="005B6A78">
      <w:pPr>
        <w:pStyle w:val="Piedepgina"/>
        <w:spacing w:before="120" w:after="120"/>
        <w:jc w:val="center"/>
        <w:rPr>
          <w:rFonts w:ascii="Arial Narrow" w:hAnsi="Arial Narrow" w:cs="Arial"/>
          <w:b/>
          <w:sz w:val="28"/>
          <w:szCs w:val="28"/>
        </w:rPr>
      </w:pPr>
      <w:r w:rsidRPr="00586A86">
        <w:rPr>
          <w:rFonts w:ascii="Arial Narrow" w:hAnsi="Arial Narrow" w:cs="Arial"/>
          <w:b/>
          <w:sz w:val="28"/>
          <w:szCs w:val="28"/>
        </w:rPr>
        <w:t>ANEXO</w:t>
      </w:r>
      <w:r w:rsidR="005B6A78" w:rsidRPr="00586A86">
        <w:rPr>
          <w:rFonts w:ascii="Arial Narrow" w:hAnsi="Arial Narrow" w:cs="Arial"/>
          <w:b/>
          <w:sz w:val="28"/>
          <w:szCs w:val="28"/>
        </w:rPr>
        <w:t xml:space="preserve"> </w:t>
      </w:r>
      <w:r>
        <w:rPr>
          <w:rFonts w:ascii="Arial Narrow" w:hAnsi="Arial Narrow" w:cs="Arial"/>
          <w:b/>
          <w:sz w:val="28"/>
          <w:szCs w:val="28"/>
        </w:rPr>
        <w:t>No. 5 (CINCO)</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5B6A78" w:rsidRPr="00586A86" w:rsidTr="00D252F2">
        <w:tc>
          <w:tcPr>
            <w:tcW w:w="9639" w:type="dxa"/>
            <w:shd w:val="clear" w:color="auto" w:fill="auto"/>
          </w:tcPr>
          <w:p w:rsidR="005B6A78" w:rsidRPr="00586A86" w:rsidRDefault="005B6A78" w:rsidP="00D252F2">
            <w:pPr>
              <w:spacing w:before="120" w:after="120"/>
              <w:rPr>
                <w:rFonts w:ascii="Arial Narrow" w:hAnsi="Arial Narrow" w:cs="Arial"/>
                <w:b/>
                <w:noProof/>
                <w:sz w:val="28"/>
                <w:szCs w:val="28"/>
              </w:rPr>
            </w:pPr>
            <w:r w:rsidRPr="00586A86">
              <w:rPr>
                <w:rFonts w:ascii="Arial Narrow" w:hAnsi="Arial Narrow" w:cs="Arial"/>
                <w:sz w:val="28"/>
                <w:szCs w:val="28"/>
              </w:rPr>
              <w:t>Manifestación escrita bajo protesta de decir verdad.</w:t>
            </w:r>
          </w:p>
        </w:tc>
      </w:tr>
    </w:tbl>
    <w:p w:rsidR="005B6A78" w:rsidRPr="00586A86" w:rsidRDefault="005B6A78" w:rsidP="005B6A78">
      <w:pPr>
        <w:rPr>
          <w:rFonts w:ascii="Arial Narrow" w:hAnsi="Arial Narrow" w:cs="Arial"/>
        </w:rPr>
      </w:pPr>
    </w:p>
    <w:p w:rsidR="005B6A78" w:rsidRPr="00586A86" w:rsidRDefault="005B6A78" w:rsidP="005B6A78">
      <w:pPr>
        <w:spacing w:before="120"/>
        <w:rPr>
          <w:rFonts w:ascii="Arial Narrow" w:hAnsi="Arial Narrow" w:cs="Arial"/>
          <w:noProof/>
        </w:rPr>
      </w:pPr>
      <w:r w:rsidRPr="00586A86">
        <w:rPr>
          <w:rFonts w:ascii="Arial Narrow" w:hAnsi="Arial Narrow" w:cs="Arial"/>
          <w:noProof/>
        </w:rPr>
        <w:t>Fecha</w:t>
      </w:r>
      <w:r w:rsidRPr="00586A86">
        <w:rPr>
          <w:rFonts w:ascii="Arial Narrow" w:hAnsi="Arial Narrow" w:cs="Arial"/>
          <w:b/>
          <w:noProof/>
        </w:rPr>
        <w:tab/>
      </w:r>
      <w:r w:rsidRPr="00586A86">
        <w:rPr>
          <w:rFonts w:ascii="Arial Narrow" w:hAnsi="Arial Narrow" w:cs="Arial"/>
          <w:b/>
          <w:noProof/>
        </w:rPr>
        <w:tab/>
      </w:r>
      <w:r w:rsidRPr="00586A86">
        <w:rPr>
          <w:rFonts w:ascii="Arial Narrow" w:hAnsi="Arial Narrow" w:cs="Arial"/>
          <w:noProof/>
        </w:rPr>
        <w:t>(1)</w:t>
      </w:r>
    </w:p>
    <w:p w:rsidR="005B6A78" w:rsidRPr="00586A86" w:rsidRDefault="005B6A78" w:rsidP="005B6A78">
      <w:pPr>
        <w:spacing w:before="720"/>
        <w:rPr>
          <w:rFonts w:ascii="Arial Narrow" w:hAnsi="Arial Narrow" w:cs="Arial"/>
          <w:noProof/>
          <w:lang w:val="pt-BR"/>
        </w:rPr>
      </w:pPr>
      <w:r w:rsidRPr="00586A86">
        <w:rPr>
          <w:rFonts w:ascii="Arial Narrow" w:hAnsi="Arial Narrow" w:cs="Arial"/>
          <w:noProof/>
          <w:lang w:val="pt-BR"/>
        </w:rPr>
        <w:t>(2)</w:t>
      </w:r>
      <w:r w:rsidRPr="00586A86">
        <w:rPr>
          <w:rFonts w:ascii="Arial Narrow" w:hAnsi="Arial Narrow" w:cs="Arial"/>
          <w:b/>
          <w:noProof/>
          <w:lang w:val="pt-BR"/>
        </w:rPr>
        <w:t xml:space="preserve"> </w:t>
      </w:r>
      <w:r w:rsidRPr="00586A86">
        <w:rPr>
          <w:rFonts w:ascii="Arial Narrow" w:hAnsi="Arial Narrow" w:cs="Arial"/>
          <w:noProof/>
          <w:lang w:val="pt-BR"/>
        </w:rPr>
        <w:t>______________________</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Instituto Mexicano del Seguro Social.</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P r e s e n t e .</w:t>
      </w:r>
    </w:p>
    <w:p w:rsidR="005B6A78" w:rsidRPr="00586A86" w:rsidRDefault="005B6A78" w:rsidP="005B6A78">
      <w:pPr>
        <w:pStyle w:val="Textoindependiente"/>
        <w:spacing w:before="360"/>
        <w:rPr>
          <w:rFonts w:ascii="Arial Narrow" w:hAnsi="Arial Narrow" w:cs="Arial"/>
        </w:rPr>
      </w:pPr>
      <w:r w:rsidRPr="00586A86">
        <w:rPr>
          <w:rFonts w:ascii="Arial Narrow" w:hAnsi="Arial Narrow" w:cs="Arial"/>
        </w:rPr>
        <w:t>El suscrito (3) ________ a nombre y representación de (4) ________, participante en la Adjudicación (5) __________ No. (6) ______________ para la adjudicación del contrato de obra pública sobre la base de precios unitarios, para la ejecución de los trabajos consistentes en (7) ____________, relativa a (8) ___________, ubicado (a) en (9) ___________, manifiesto bajo protesta de decir verdad lo siguiente:</w:t>
      </w:r>
    </w:p>
    <w:p w:rsidR="005B6A78" w:rsidRPr="00586A86" w:rsidRDefault="005B6A78" w:rsidP="005B6A78">
      <w:pPr>
        <w:pStyle w:val="Textoindependiente"/>
        <w:spacing w:before="360"/>
        <w:rPr>
          <w:rFonts w:ascii="Arial Narrow" w:hAnsi="Arial Narrow" w:cs="Arial"/>
        </w:rPr>
      </w:pPr>
    </w:p>
    <w:p w:rsidR="005B6A78" w:rsidRPr="00586A86" w:rsidRDefault="005B6A78" w:rsidP="005B6A78">
      <w:pPr>
        <w:numPr>
          <w:ilvl w:val="0"/>
          <w:numId w:val="45"/>
        </w:numPr>
        <w:tabs>
          <w:tab w:val="left" w:pos="-720"/>
          <w:tab w:val="left" w:pos="0"/>
          <w:tab w:val="left" w:pos="9781"/>
        </w:tabs>
        <w:suppressAutoHyphens/>
        <w:spacing w:before="120"/>
        <w:ind w:left="357" w:hanging="357"/>
        <w:jc w:val="both"/>
        <w:rPr>
          <w:rFonts w:ascii="Arial Narrow" w:hAnsi="Arial Narrow" w:cs="Arial"/>
          <w:bCs/>
        </w:rPr>
      </w:pPr>
      <w:r w:rsidRPr="00586A86">
        <w:rPr>
          <w:rFonts w:ascii="Arial Narrow" w:hAnsi="Arial Narrow" w:cs="Arial"/>
          <w:bCs/>
        </w:rPr>
        <w:t>Que no participan por conducto de mi representada, personas que se encuentran en los supuestos de los artículos 51 y 78 de Ley de Obras Públicas y Servicios Relacionados con las Mismas.</w:t>
      </w:r>
    </w:p>
    <w:p w:rsidR="005B6A78" w:rsidRPr="00586A86" w:rsidRDefault="005B6A78" w:rsidP="005B6A78">
      <w:pPr>
        <w:tabs>
          <w:tab w:val="left" w:pos="-720"/>
          <w:tab w:val="left" w:pos="0"/>
        </w:tabs>
        <w:suppressAutoHyphens/>
        <w:spacing w:before="120" w:after="120"/>
        <w:jc w:val="center"/>
        <w:rPr>
          <w:rFonts w:ascii="Arial Narrow" w:hAnsi="Arial Narrow" w:cs="Arial"/>
          <w:bCs/>
        </w:rPr>
      </w:pPr>
    </w:p>
    <w:p w:rsidR="005B6A78" w:rsidRPr="00586A86" w:rsidRDefault="005B6A78" w:rsidP="005B6A78">
      <w:pPr>
        <w:tabs>
          <w:tab w:val="left" w:pos="-720"/>
          <w:tab w:val="left" w:pos="0"/>
        </w:tabs>
        <w:suppressAutoHyphens/>
        <w:spacing w:before="120" w:after="120"/>
        <w:jc w:val="center"/>
        <w:rPr>
          <w:rFonts w:ascii="Arial Narrow" w:hAnsi="Arial Narrow" w:cs="Arial"/>
          <w:bCs/>
          <w:sz w:val="22"/>
          <w:szCs w:val="22"/>
        </w:rPr>
      </w:pPr>
      <w:r w:rsidRPr="00586A86">
        <w:rPr>
          <w:rFonts w:ascii="Arial Narrow" w:hAnsi="Arial Narrow" w:cs="Arial"/>
          <w:bCs/>
        </w:rPr>
        <w:t xml:space="preserve">Nombre, cargo y firma </w:t>
      </w:r>
      <w:r w:rsidRPr="00586A86">
        <w:rPr>
          <w:rFonts w:ascii="Arial Narrow" w:hAnsi="Arial Narrow" w:cs="Arial"/>
          <w:bCs/>
          <w:sz w:val="22"/>
          <w:szCs w:val="22"/>
        </w:rPr>
        <w:t>(10)</w:t>
      </w:r>
    </w:p>
    <w:p w:rsidR="005B6A78" w:rsidRPr="00586A86" w:rsidRDefault="005B6A78" w:rsidP="005B6A78">
      <w:pPr>
        <w:pStyle w:val="Piedepgina"/>
        <w:spacing w:before="120" w:after="120"/>
        <w:rPr>
          <w:rFonts w:ascii="Arial Narrow" w:hAnsi="Arial Narrow" w:cs="Arial"/>
          <w:b/>
          <w:sz w:val="16"/>
          <w:szCs w:val="16"/>
        </w:rPr>
      </w:pPr>
    </w:p>
    <w:p w:rsidR="005B6A78" w:rsidRPr="00586A86" w:rsidRDefault="005B6A78" w:rsidP="005B6A78">
      <w:pPr>
        <w:pStyle w:val="Piedepgina"/>
        <w:spacing w:before="120" w:after="120"/>
        <w:rPr>
          <w:rFonts w:ascii="Arial Narrow" w:hAnsi="Arial Narrow" w:cs="Arial"/>
          <w:b/>
          <w:sz w:val="16"/>
          <w:szCs w:val="16"/>
        </w:rPr>
      </w:pPr>
    </w:p>
    <w:p w:rsidR="005B6A78" w:rsidRPr="00586A86" w:rsidRDefault="005B6A78" w:rsidP="005B6A78">
      <w:pPr>
        <w:pStyle w:val="Piedepgina"/>
        <w:spacing w:before="120" w:after="120"/>
        <w:rPr>
          <w:rFonts w:ascii="Arial Narrow" w:hAnsi="Arial Narrow" w:cs="Arial"/>
          <w:b/>
          <w:sz w:val="18"/>
          <w:szCs w:val="18"/>
        </w:rPr>
      </w:pPr>
    </w:p>
    <w:p w:rsidR="005B6A78" w:rsidRPr="00586A86" w:rsidRDefault="005B6A78" w:rsidP="005B6A78">
      <w:pPr>
        <w:pStyle w:val="Piedepgina"/>
        <w:spacing w:before="120" w:after="120"/>
        <w:rPr>
          <w:rFonts w:ascii="Arial Narrow" w:hAnsi="Arial Narrow" w:cs="Arial"/>
          <w:b/>
          <w:sz w:val="16"/>
          <w:szCs w:val="16"/>
        </w:rPr>
      </w:pPr>
      <w:r w:rsidRPr="00586A86">
        <w:rPr>
          <w:rFonts w:ascii="Arial Narrow" w:hAnsi="Arial Narrow" w:cs="Arial"/>
          <w:b/>
          <w:sz w:val="16"/>
          <w:szCs w:val="16"/>
        </w:rPr>
        <w:br w:type="page"/>
      </w:r>
    </w:p>
    <w:p w:rsidR="005B6A78" w:rsidRPr="00586A86" w:rsidRDefault="005B6A78" w:rsidP="005B6A78">
      <w:pPr>
        <w:pStyle w:val="Piedepgina"/>
        <w:jc w:val="center"/>
        <w:rPr>
          <w:rFonts w:ascii="Arial Narrow" w:hAnsi="Arial Narrow" w:cs="Arial"/>
          <w:b/>
          <w:sz w:val="28"/>
          <w:szCs w:val="28"/>
        </w:rPr>
      </w:pP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F2606" w:rsidP="005B6A78">
      <w:pPr>
        <w:pStyle w:val="Piedepgina"/>
        <w:spacing w:before="120" w:after="120"/>
        <w:jc w:val="center"/>
        <w:rPr>
          <w:rFonts w:ascii="Arial Narrow" w:hAnsi="Arial Narrow" w:cs="Arial"/>
          <w:b/>
          <w:sz w:val="28"/>
          <w:szCs w:val="28"/>
        </w:rPr>
      </w:pPr>
      <w:r>
        <w:rPr>
          <w:rFonts w:ascii="Arial Narrow" w:hAnsi="Arial Narrow" w:cs="Arial"/>
          <w:b/>
          <w:sz w:val="28"/>
          <w:szCs w:val="28"/>
        </w:rPr>
        <w:t>ANEXO No. 6 (SEIS)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5B6A78" w:rsidRPr="00586A86" w:rsidTr="00D252F2">
        <w:tc>
          <w:tcPr>
            <w:tcW w:w="9639" w:type="dxa"/>
            <w:shd w:val="clear" w:color="auto" w:fill="auto"/>
          </w:tcPr>
          <w:p w:rsidR="005B6A78" w:rsidRPr="00586A86" w:rsidRDefault="005B6A78" w:rsidP="00D252F2">
            <w:pPr>
              <w:spacing w:before="120" w:after="120"/>
              <w:rPr>
                <w:rFonts w:ascii="Arial Narrow" w:hAnsi="Arial Narrow" w:cs="Arial"/>
                <w:b/>
                <w:noProof/>
                <w:sz w:val="28"/>
                <w:szCs w:val="28"/>
              </w:rPr>
            </w:pPr>
            <w:r w:rsidRPr="00586A86">
              <w:rPr>
                <w:rFonts w:ascii="Arial Narrow" w:hAnsi="Arial Narrow" w:cs="Arial"/>
                <w:sz w:val="28"/>
                <w:szCs w:val="28"/>
              </w:rPr>
              <w:t>Declaración de integridad</w:t>
            </w:r>
          </w:p>
        </w:tc>
      </w:tr>
    </w:tbl>
    <w:p w:rsidR="005B6A78" w:rsidRPr="00586A86" w:rsidRDefault="005B6A78" w:rsidP="005B6A78">
      <w:pPr>
        <w:rPr>
          <w:rFonts w:ascii="Arial Narrow" w:hAnsi="Arial Narrow" w:cs="Arial"/>
        </w:rPr>
      </w:pPr>
    </w:p>
    <w:p w:rsidR="005B6A78" w:rsidRPr="00586A86" w:rsidRDefault="005B6A78" w:rsidP="005B6A78">
      <w:pPr>
        <w:spacing w:before="120"/>
        <w:rPr>
          <w:rFonts w:ascii="Arial Narrow" w:hAnsi="Arial Narrow" w:cs="Arial"/>
          <w:noProof/>
        </w:rPr>
      </w:pPr>
      <w:r w:rsidRPr="00586A86">
        <w:rPr>
          <w:rFonts w:ascii="Arial Narrow" w:hAnsi="Arial Narrow" w:cs="Arial"/>
          <w:noProof/>
        </w:rPr>
        <w:t>Fecha</w:t>
      </w:r>
      <w:r w:rsidRPr="00586A86">
        <w:rPr>
          <w:rFonts w:ascii="Arial Narrow" w:hAnsi="Arial Narrow" w:cs="Arial"/>
          <w:b/>
          <w:noProof/>
        </w:rPr>
        <w:tab/>
      </w:r>
      <w:r w:rsidRPr="00586A86">
        <w:rPr>
          <w:rFonts w:ascii="Arial Narrow" w:hAnsi="Arial Narrow" w:cs="Arial"/>
          <w:b/>
          <w:noProof/>
        </w:rPr>
        <w:tab/>
      </w:r>
      <w:r w:rsidRPr="00586A86">
        <w:rPr>
          <w:rFonts w:ascii="Arial Narrow" w:hAnsi="Arial Narrow" w:cs="Arial"/>
          <w:noProof/>
        </w:rPr>
        <w:t>(1)</w:t>
      </w:r>
    </w:p>
    <w:p w:rsidR="005B6A78" w:rsidRPr="00586A86" w:rsidRDefault="005B6A78" w:rsidP="005B6A78">
      <w:pPr>
        <w:spacing w:before="720"/>
        <w:rPr>
          <w:rFonts w:ascii="Arial Narrow" w:hAnsi="Arial Narrow" w:cs="Arial"/>
          <w:noProof/>
          <w:lang w:val="pt-BR"/>
        </w:rPr>
      </w:pPr>
      <w:r w:rsidRPr="00586A86">
        <w:rPr>
          <w:rFonts w:ascii="Arial Narrow" w:hAnsi="Arial Narrow" w:cs="Arial"/>
          <w:noProof/>
          <w:lang w:val="pt-BR"/>
        </w:rPr>
        <w:t>(2)</w:t>
      </w:r>
      <w:r w:rsidRPr="00586A86">
        <w:rPr>
          <w:rFonts w:ascii="Arial Narrow" w:hAnsi="Arial Narrow" w:cs="Arial"/>
          <w:b/>
          <w:noProof/>
          <w:lang w:val="pt-BR"/>
        </w:rPr>
        <w:t xml:space="preserve"> </w:t>
      </w:r>
      <w:r w:rsidRPr="00586A86">
        <w:rPr>
          <w:rFonts w:ascii="Arial Narrow" w:hAnsi="Arial Narrow" w:cs="Arial"/>
          <w:noProof/>
          <w:lang w:val="pt-BR"/>
        </w:rPr>
        <w:t>______________________</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Instituto Mexicano del Seguro Social.</w:t>
      </w:r>
    </w:p>
    <w:p w:rsidR="005B6A78" w:rsidRPr="00586A86" w:rsidRDefault="005B6A78" w:rsidP="005B6A78">
      <w:pPr>
        <w:rPr>
          <w:rFonts w:ascii="Arial Narrow" w:hAnsi="Arial Narrow" w:cs="Arial"/>
          <w:noProof/>
          <w:lang w:val="pt-BR"/>
        </w:rPr>
      </w:pPr>
      <w:r w:rsidRPr="00586A86">
        <w:rPr>
          <w:rFonts w:ascii="Arial Narrow" w:hAnsi="Arial Narrow" w:cs="Arial"/>
          <w:noProof/>
          <w:lang w:val="pt-BR"/>
        </w:rPr>
        <w:t>P r e s e n t e .</w:t>
      </w:r>
    </w:p>
    <w:p w:rsidR="005B6A78" w:rsidRPr="00586A86" w:rsidRDefault="005B6A78" w:rsidP="005B6A78">
      <w:pPr>
        <w:pStyle w:val="Textoindependiente"/>
        <w:spacing w:before="360"/>
        <w:rPr>
          <w:rFonts w:ascii="Arial Narrow" w:hAnsi="Arial Narrow" w:cs="Arial"/>
        </w:rPr>
      </w:pPr>
      <w:r w:rsidRPr="00586A86">
        <w:rPr>
          <w:rFonts w:ascii="Arial Narrow" w:hAnsi="Arial Narrow" w:cs="Arial"/>
        </w:rPr>
        <w:t>El suscrito (3) ________ a nombre y representación de (4) ________, participante en la Adjudicación directa</w:t>
      </w:r>
      <w:r w:rsidR="00D23C65">
        <w:rPr>
          <w:rFonts w:ascii="Arial Narrow" w:hAnsi="Arial Narrow" w:cs="Arial"/>
        </w:rPr>
        <w:t xml:space="preserve"> </w:t>
      </w:r>
      <w:r w:rsidRPr="00586A86">
        <w:rPr>
          <w:rFonts w:ascii="Arial Narrow" w:hAnsi="Arial Narrow" w:cs="Arial"/>
        </w:rPr>
        <w:t>(5) __________ No. (6) ______________ para la adjudicación del contrato de obra pública sobre la base de precios unitarios, para la ejecución de los trabajos consistentes en (7) ____________, relativa a (8) ___________, ubicado (a) en (9) ___________, manifiesto bajo protesta de decir verdad lo siguiente:</w:t>
      </w:r>
    </w:p>
    <w:p w:rsidR="005B6A78" w:rsidRPr="00586A86" w:rsidRDefault="005B6A78" w:rsidP="005B6A78">
      <w:pPr>
        <w:pStyle w:val="Textoindependiente"/>
        <w:spacing w:before="360"/>
        <w:rPr>
          <w:rFonts w:ascii="Arial Narrow" w:hAnsi="Arial Narrow" w:cs="Arial"/>
        </w:rPr>
      </w:pPr>
    </w:p>
    <w:p w:rsidR="005B6A78" w:rsidRPr="00586A86" w:rsidRDefault="005B6A78" w:rsidP="005B6A78">
      <w:pPr>
        <w:tabs>
          <w:tab w:val="left" w:pos="-720"/>
          <w:tab w:val="left" w:pos="0"/>
        </w:tabs>
        <w:suppressAutoHyphens/>
        <w:spacing w:before="120" w:after="120"/>
        <w:jc w:val="both"/>
        <w:rPr>
          <w:rFonts w:ascii="Arial Narrow" w:hAnsi="Arial Narrow" w:cs="Arial"/>
          <w:bCs/>
        </w:rPr>
      </w:pPr>
      <w:r w:rsidRPr="00586A86">
        <w:rPr>
          <w:rFonts w:ascii="Arial Narrow" w:hAnsi="Arial Narrow" w:cs="Arial"/>
          <w:sz w:val="22"/>
          <w:szCs w:val="22"/>
          <w:lang w:val="es-MX"/>
        </w:rPr>
        <w:t>Escrito de declaración de integridad, mediante el cual manifiesto bajo protesta de decir verdad, que por sí mismos, o a través de interpósita persona, me abstendré</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de adoptar conductas para que los servidores públicos del IMSS, induzcan o alteren las evaluaciones de las proposiciones, el resultado del procedimiento de contratación y cualquier otro aspecto que me otorgue</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condiciones más ventajosas, con relación a los demás participantes</w:t>
      </w:r>
    </w:p>
    <w:p w:rsidR="005B6A78" w:rsidRPr="00586A86" w:rsidRDefault="005B6A78" w:rsidP="005B6A78">
      <w:pPr>
        <w:tabs>
          <w:tab w:val="left" w:pos="-720"/>
          <w:tab w:val="left" w:pos="0"/>
        </w:tabs>
        <w:suppressAutoHyphens/>
        <w:spacing w:before="120" w:after="120"/>
        <w:jc w:val="center"/>
        <w:rPr>
          <w:rFonts w:ascii="Arial Narrow" w:hAnsi="Arial Narrow" w:cs="Arial"/>
          <w:bCs/>
        </w:rPr>
      </w:pPr>
    </w:p>
    <w:p w:rsidR="005B6A78" w:rsidRPr="00586A86" w:rsidRDefault="005B6A78" w:rsidP="005B6A78">
      <w:pPr>
        <w:tabs>
          <w:tab w:val="left" w:pos="-720"/>
          <w:tab w:val="left" w:pos="0"/>
        </w:tabs>
        <w:suppressAutoHyphens/>
        <w:spacing w:before="120" w:after="120"/>
        <w:jc w:val="center"/>
        <w:rPr>
          <w:rFonts w:ascii="Arial Narrow" w:hAnsi="Arial Narrow" w:cs="Arial"/>
          <w:bCs/>
        </w:rPr>
      </w:pPr>
    </w:p>
    <w:p w:rsidR="005B6A78" w:rsidRPr="00586A86" w:rsidRDefault="005B6A78" w:rsidP="005B6A78">
      <w:pPr>
        <w:tabs>
          <w:tab w:val="left" w:pos="-720"/>
          <w:tab w:val="left" w:pos="0"/>
        </w:tabs>
        <w:suppressAutoHyphens/>
        <w:spacing w:before="120" w:after="120"/>
        <w:jc w:val="center"/>
        <w:rPr>
          <w:rFonts w:ascii="Arial Narrow" w:hAnsi="Arial Narrow" w:cs="Arial"/>
          <w:bCs/>
          <w:sz w:val="22"/>
          <w:szCs w:val="22"/>
        </w:rPr>
      </w:pPr>
      <w:r w:rsidRPr="00586A86">
        <w:rPr>
          <w:rFonts w:ascii="Arial Narrow" w:hAnsi="Arial Narrow" w:cs="Arial"/>
          <w:bCs/>
        </w:rPr>
        <w:t xml:space="preserve">Nombre, cargo y firma </w:t>
      </w:r>
      <w:r w:rsidRPr="00586A86">
        <w:rPr>
          <w:rFonts w:ascii="Arial Narrow" w:hAnsi="Arial Narrow" w:cs="Arial"/>
          <w:bCs/>
          <w:sz w:val="22"/>
          <w:szCs w:val="22"/>
        </w:rPr>
        <w:t>(10)</w:t>
      </w:r>
    </w:p>
    <w:p w:rsidR="005B6A78" w:rsidRPr="00586A86" w:rsidRDefault="005B6A78" w:rsidP="005B6A78">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5B6A78" w:rsidRPr="00586A86" w:rsidRDefault="005B6A78" w:rsidP="005B6A78">
      <w:pPr>
        <w:spacing w:after="120"/>
        <w:jc w:val="center"/>
        <w:rPr>
          <w:rFonts w:ascii="Arial Narrow" w:hAnsi="Arial Narrow" w:cs="Arial"/>
          <w:b/>
          <w:sz w:val="22"/>
          <w:szCs w:val="22"/>
          <w:lang w:val="es-MX"/>
        </w:rPr>
      </w:pPr>
    </w:p>
    <w:p w:rsidR="000E77EB" w:rsidRPr="00F835D0" w:rsidRDefault="000E77EB" w:rsidP="000E77EB">
      <w:pPr>
        <w:pStyle w:val="Encabezado"/>
        <w:jc w:val="center"/>
        <w:rPr>
          <w:rFonts w:ascii="Arial Narrow" w:hAnsi="Arial Narrow" w:cs="Arial"/>
          <w:b/>
          <w:color w:val="000000" w:themeColor="text1"/>
          <w:sz w:val="22"/>
          <w:szCs w:val="22"/>
          <w:lang w:val="pt-BR"/>
        </w:rPr>
      </w:pPr>
      <w:r w:rsidRPr="00F835D0">
        <w:rPr>
          <w:rFonts w:ascii="Arial Narrow" w:hAnsi="Arial Narrow" w:cs="Arial"/>
          <w:b/>
          <w:color w:val="000000" w:themeColor="text1"/>
          <w:sz w:val="22"/>
          <w:szCs w:val="22"/>
          <w:lang w:val="pt-BR"/>
        </w:rPr>
        <w:t xml:space="preserve">ANEXO No. </w:t>
      </w:r>
      <w:proofErr w:type="gramStart"/>
      <w:r w:rsidRPr="00F835D0">
        <w:rPr>
          <w:rFonts w:ascii="Arial Narrow" w:hAnsi="Arial Narrow" w:cs="Arial"/>
          <w:b/>
          <w:color w:val="000000" w:themeColor="text1"/>
          <w:sz w:val="22"/>
          <w:szCs w:val="22"/>
          <w:lang w:val="pt-BR"/>
        </w:rPr>
        <w:t>7</w:t>
      </w:r>
      <w:proofErr w:type="gramEnd"/>
      <w:r w:rsidRPr="00F835D0">
        <w:rPr>
          <w:rFonts w:ascii="Arial Narrow" w:hAnsi="Arial Narrow" w:cs="Arial"/>
          <w:b/>
          <w:color w:val="000000" w:themeColor="text1"/>
          <w:sz w:val="22"/>
          <w:szCs w:val="22"/>
          <w:lang w:val="pt-BR"/>
        </w:rPr>
        <w:t xml:space="preserve"> (SIETE)</w:t>
      </w:r>
    </w:p>
    <w:p w:rsidR="000E77EB" w:rsidRPr="00F206AE" w:rsidRDefault="000E77EB" w:rsidP="000E77EB">
      <w:pPr>
        <w:pStyle w:val="Encabezado"/>
        <w:jc w:val="center"/>
        <w:rPr>
          <w:rFonts w:ascii="Arial Narrow" w:hAnsi="Arial Narrow" w:cs="Arial"/>
          <w:b/>
          <w:color w:val="FF0000"/>
          <w:sz w:val="22"/>
          <w:szCs w:val="22"/>
          <w:lang w:val="pt-BR"/>
        </w:rPr>
      </w:pPr>
    </w:p>
    <w:p w:rsidR="000E77EB" w:rsidRPr="00F835D0" w:rsidRDefault="00975BFA" w:rsidP="000E77EB">
      <w:pPr>
        <w:jc w:val="both"/>
        <w:rPr>
          <w:rFonts w:ascii="Arial Narrow" w:hAnsi="Arial Narrow" w:cs="Arial"/>
          <w:b/>
          <w:color w:val="000000" w:themeColor="text1"/>
          <w:sz w:val="22"/>
          <w:szCs w:val="22"/>
          <w:lang w:val="pt-BR"/>
        </w:rPr>
      </w:pPr>
      <w:r w:rsidRPr="00F835D0">
        <w:rPr>
          <w:rFonts w:ascii="Arial Narrow" w:hAnsi="Arial Narrow" w:cs="Arial"/>
          <w:b/>
          <w:color w:val="000000" w:themeColor="text1"/>
          <w:sz w:val="22"/>
          <w:szCs w:val="22"/>
          <w:lang w:val="pt-BR"/>
        </w:rPr>
        <w:t xml:space="preserve">CATALOGO DE CONCEPTOS PARA LOS TRABAJOS DE </w:t>
      </w:r>
      <w:r>
        <w:rPr>
          <w:rFonts w:ascii="Arial Narrow" w:hAnsi="Arial Narrow" w:cs="Arial"/>
          <w:b/>
          <w:sz w:val="22"/>
          <w:szCs w:val="22"/>
          <w:lang w:val="es-MX"/>
        </w:rPr>
        <w:t xml:space="preserve">REFORZAMIENTO ESTRUCTURAL DEL </w:t>
      </w:r>
      <w:r w:rsidRPr="00586A86">
        <w:rPr>
          <w:rFonts w:ascii="Arial Narrow" w:hAnsi="Arial Narrow" w:cs="Arial"/>
          <w:b/>
          <w:sz w:val="22"/>
          <w:szCs w:val="22"/>
          <w:lang w:val="es-MX"/>
        </w:rPr>
        <w:t xml:space="preserve">CENTRO DE SEGURIDAD SOCIAL </w:t>
      </w:r>
      <w:r>
        <w:rPr>
          <w:rFonts w:ascii="Arial Narrow" w:hAnsi="Arial Narrow" w:cs="Arial"/>
          <w:b/>
          <w:sz w:val="22"/>
          <w:szCs w:val="22"/>
          <w:lang w:val="es-MX"/>
        </w:rPr>
        <w:t xml:space="preserve">Y BIENESTAR FAMILIAR </w:t>
      </w:r>
      <w:r w:rsidRPr="00586A86">
        <w:rPr>
          <w:rFonts w:ascii="Arial Narrow" w:hAnsi="Arial Narrow" w:cs="Arial"/>
          <w:b/>
          <w:sz w:val="22"/>
          <w:szCs w:val="22"/>
          <w:lang w:val="es-MX"/>
        </w:rPr>
        <w:t>ZACATECAS</w:t>
      </w:r>
      <w:r>
        <w:rPr>
          <w:rFonts w:ascii="Arial Narrow" w:hAnsi="Arial Narrow" w:cs="Arial"/>
          <w:b/>
          <w:sz w:val="22"/>
          <w:szCs w:val="22"/>
          <w:lang w:val="es-MX"/>
        </w:rPr>
        <w:t>, 2DA ETAPA (REMODELACIÓN</w:t>
      </w:r>
      <w:proofErr w:type="gramStart"/>
      <w:r>
        <w:rPr>
          <w:rFonts w:ascii="Arial Narrow" w:hAnsi="Arial Narrow" w:cs="Arial"/>
          <w:b/>
          <w:sz w:val="22"/>
          <w:szCs w:val="22"/>
          <w:lang w:val="es-MX"/>
        </w:rPr>
        <w:t>)</w:t>
      </w:r>
      <w:proofErr w:type="gramEnd"/>
    </w:p>
    <w:p w:rsidR="005B6A78" w:rsidRPr="00586A86" w:rsidRDefault="005B6A78" w:rsidP="005B6A78">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864280" w:rsidRPr="00586A86" w:rsidRDefault="00864280" w:rsidP="005B6A78">
      <w:pPr>
        <w:spacing w:after="120"/>
        <w:jc w:val="center"/>
        <w:rPr>
          <w:rFonts w:ascii="Arial Narrow" w:hAnsi="Arial Narrow" w:cs="Arial"/>
          <w:b/>
          <w:sz w:val="22"/>
          <w:szCs w:val="22"/>
          <w:lang w:val="es-MX"/>
        </w:rPr>
      </w:pPr>
      <w:r>
        <w:rPr>
          <w:noProof/>
          <w:lang w:val="es-MX" w:eastAsia="es-MX"/>
        </w:rPr>
        <w:lastRenderedPageBreak/>
        <w:drawing>
          <wp:inline distT="0" distB="0" distL="0" distR="0" wp14:anchorId="1B2B34CB" wp14:editId="5A572E41">
            <wp:extent cx="6163293" cy="6809050"/>
            <wp:effectExtent l="0" t="0" r="9525" b="0"/>
            <wp:docPr id="3" name="2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 Imagen"/>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a:xfrm>
                      <a:off x="0" y="0"/>
                      <a:ext cx="6181383" cy="6829035"/>
                    </a:xfrm>
                    <a:prstGeom prst="rect">
                      <a:avLst/>
                    </a:prstGeom>
                  </pic:spPr>
                </pic:pic>
              </a:graphicData>
            </a:graphic>
          </wp:inline>
        </w:drawing>
      </w: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ANEXO </w:t>
      </w:r>
      <w:r w:rsidR="00D97591">
        <w:rPr>
          <w:rFonts w:ascii="Arial Narrow" w:hAnsi="Arial Narrow" w:cs="Arial"/>
          <w:b/>
          <w:sz w:val="22"/>
          <w:szCs w:val="22"/>
          <w:lang w:val="es-MX"/>
        </w:rPr>
        <w:t>No. 9 (NUEVE)</w:t>
      </w:r>
    </w:p>
    <w:p w:rsidR="005B6A78" w:rsidRPr="00586A86" w:rsidRDefault="005B6A78" w:rsidP="005B6A78">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 xml:space="preserve"> PROGRAMA DE EJECUCIÓN CONVENIDO CONFORME AL CÁTALOGO DE CONCEPTOS</w:t>
      </w:r>
    </w:p>
    <w:p w:rsidR="005B6A78" w:rsidRPr="00586A86" w:rsidRDefault="005B6A78" w:rsidP="005B6A78">
      <w:pPr>
        <w:spacing w:after="120"/>
        <w:jc w:val="center"/>
        <w:rPr>
          <w:rFonts w:ascii="Arial Narrow" w:hAnsi="Arial Narrow" w:cs="Arial"/>
          <w:b/>
          <w:sz w:val="22"/>
          <w:szCs w:val="22"/>
          <w:lang w:val="es-MX"/>
        </w:rPr>
      </w:pPr>
    </w:p>
    <w:tbl>
      <w:tblPr>
        <w:tblStyle w:val="Tablaconcuadrcula"/>
        <w:tblW w:w="0" w:type="auto"/>
        <w:tblLook w:val="04A0" w:firstRow="1" w:lastRow="0" w:firstColumn="1" w:lastColumn="0" w:noHBand="0" w:noVBand="1"/>
      </w:tblPr>
      <w:tblGrid>
        <w:gridCol w:w="572"/>
        <w:gridCol w:w="1654"/>
        <w:gridCol w:w="857"/>
        <w:gridCol w:w="1050"/>
        <w:gridCol w:w="1500"/>
        <w:gridCol w:w="1060"/>
        <w:gridCol w:w="742"/>
        <w:gridCol w:w="911"/>
        <w:gridCol w:w="1842"/>
      </w:tblGrid>
      <w:tr w:rsidR="005B6A78" w:rsidRPr="00586A86" w:rsidTr="00D252F2">
        <w:tc>
          <w:tcPr>
            <w:tcW w:w="2226" w:type="dxa"/>
            <w:gridSpan w:val="2"/>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 xml:space="preserve">Adjudicación NO. </w:t>
            </w:r>
          </w:p>
        </w:tc>
        <w:tc>
          <w:tcPr>
            <w:tcW w:w="1907" w:type="dxa"/>
            <w:gridSpan w:val="2"/>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2226" w:type="dxa"/>
            <w:gridSpan w:val="2"/>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633" w:type="dxa"/>
            <w:gridSpan w:val="5"/>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Días calendario del plazo de ejecución propuesto</w:t>
            </w: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vMerge w:val="restart"/>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No.</w:t>
            </w:r>
          </w:p>
        </w:tc>
        <w:tc>
          <w:tcPr>
            <w:tcW w:w="1654" w:type="dxa"/>
            <w:vMerge w:val="restart"/>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Partidas y subpartidas</w:t>
            </w:r>
          </w:p>
        </w:tc>
        <w:tc>
          <w:tcPr>
            <w:tcW w:w="1907" w:type="dxa"/>
            <w:gridSpan w:val="2"/>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Plazo de ejecución</w:t>
            </w:r>
          </w:p>
        </w:tc>
        <w:tc>
          <w:tcPr>
            <w:tcW w:w="1500" w:type="dxa"/>
            <w:vMerge w:val="restart"/>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 xml:space="preserve">Monto programado de partida y </w:t>
            </w:r>
            <w:proofErr w:type="spellStart"/>
            <w:r w:rsidRPr="00586A86">
              <w:rPr>
                <w:rFonts w:ascii="Arial Narrow" w:hAnsi="Arial Narrow" w:cs="Arial"/>
                <w:b/>
                <w:sz w:val="22"/>
                <w:szCs w:val="22"/>
              </w:rPr>
              <w:t>subpartida</w:t>
            </w:r>
            <w:proofErr w:type="spellEnd"/>
          </w:p>
        </w:tc>
        <w:tc>
          <w:tcPr>
            <w:tcW w:w="4555" w:type="dxa"/>
            <w:gridSpan w:val="4"/>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Programación</w:t>
            </w:r>
          </w:p>
        </w:tc>
      </w:tr>
      <w:tr w:rsidR="005B6A78" w:rsidRPr="00586A86" w:rsidTr="00D252F2">
        <w:tc>
          <w:tcPr>
            <w:tcW w:w="572" w:type="dxa"/>
            <w:vMerge/>
          </w:tcPr>
          <w:p w:rsidR="005B6A78" w:rsidRPr="00586A86" w:rsidRDefault="005B6A78" w:rsidP="00D252F2">
            <w:pPr>
              <w:spacing w:after="120"/>
              <w:jc w:val="center"/>
              <w:rPr>
                <w:rFonts w:ascii="Arial Narrow" w:hAnsi="Arial Narrow" w:cs="Arial"/>
                <w:b/>
                <w:sz w:val="22"/>
                <w:szCs w:val="22"/>
              </w:rPr>
            </w:pPr>
          </w:p>
        </w:tc>
        <w:tc>
          <w:tcPr>
            <w:tcW w:w="1654" w:type="dxa"/>
            <w:vMerge/>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inicio</w:t>
            </w:r>
          </w:p>
        </w:tc>
        <w:tc>
          <w:tcPr>
            <w:tcW w:w="1050"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termino</w:t>
            </w:r>
          </w:p>
        </w:tc>
        <w:tc>
          <w:tcPr>
            <w:tcW w:w="1500" w:type="dxa"/>
            <w:vMerge/>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Semana 1</w:t>
            </w:r>
          </w:p>
        </w:tc>
        <w:tc>
          <w:tcPr>
            <w:tcW w:w="742" w:type="dxa"/>
          </w:tcPr>
          <w:p w:rsidR="005B6A78" w:rsidRPr="00586A86" w:rsidRDefault="005B6A78" w:rsidP="00D252F2">
            <w:pPr>
              <w:spacing w:after="120"/>
              <w:jc w:val="center"/>
              <w:rPr>
                <w:rFonts w:ascii="Arial Narrow" w:hAnsi="Arial Narrow" w:cs="Arial"/>
                <w:b/>
                <w:sz w:val="22"/>
                <w:szCs w:val="22"/>
              </w:rPr>
            </w:pPr>
            <w:proofErr w:type="spellStart"/>
            <w:r w:rsidRPr="00586A86">
              <w:rPr>
                <w:rFonts w:ascii="Arial Narrow" w:hAnsi="Arial Narrow" w:cs="Arial"/>
                <w:b/>
                <w:sz w:val="22"/>
                <w:szCs w:val="22"/>
              </w:rPr>
              <w:t>Sem</w:t>
            </w:r>
            <w:proofErr w:type="spellEnd"/>
            <w:r w:rsidRPr="00586A86">
              <w:rPr>
                <w:rFonts w:ascii="Arial Narrow" w:hAnsi="Arial Narrow" w:cs="Arial"/>
                <w:b/>
                <w:sz w:val="22"/>
                <w:szCs w:val="22"/>
              </w:rPr>
              <w:t>. 2</w:t>
            </w:r>
          </w:p>
        </w:tc>
        <w:tc>
          <w:tcPr>
            <w:tcW w:w="911" w:type="dxa"/>
          </w:tcPr>
          <w:p w:rsidR="005B6A78" w:rsidRPr="00586A86" w:rsidRDefault="005B6A78" w:rsidP="00D252F2">
            <w:pPr>
              <w:spacing w:after="120"/>
              <w:jc w:val="center"/>
              <w:rPr>
                <w:rFonts w:ascii="Arial Narrow" w:hAnsi="Arial Narrow" w:cs="Arial"/>
                <w:b/>
                <w:sz w:val="22"/>
                <w:szCs w:val="22"/>
              </w:rPr>
            </w:pPr>
            <w:proofErr w:type="spellStart"/>
            <w:r w:rsidRPr="00586A86">
              <w:rPr>
                <w:rFonts w:ascii="Arial Narrow" w:hAnsi="Arial Narrow" w:cs="Arial"/>
                <w:b/>
                <w:sz w:val="22"/>
                <w:szCs w:val="22"/>
              </w:rPr>
              <w:t>Sem</w:t>
            </w:r>
            <w:proofErr w:type="spellEnd"/>
            <w:r w:rsidRPr="00586A86">
              <w:rPr>
                <w:rFonts w:ascii="Arial Narrow" w:hAnsi="Arial Narrow" w:cs="Arial"/>
                <w:b/>
                <w:sz w:val="22"/>
                <w:szCs w:val="22"/>
              </w:rPr>
              <w:t xml:space="preserve"> </w:t>
            </w:r>
          </w:p>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3</w:t>
            </w:r>
          </w:p>
        </w:tc>
        <w:tc>
          <w:tcPr>
            <w:tcW w:w="1842" w:type="dxa"/>
          </w:tcPr>
          <w:p w:rsidR="005B6A78" w:rsidRPr="00586A86" w:rsidRDefault="005B6A78" w:rsidP="00D252F2">
            <w:pPr>
              <w:spacing w:after="120"/>
              <w:jc w:val="center"/>
              <w:rPr>
                <w:rFonts w:ascii="Arial Narrow" w:hAnsi="Arial Narrow" w:cs="Arial"/>
                <w:b/>
                <w:sz w:val="22"/>
                <w:szCs w:val="22"/>
              </w:rPr>
            </w:pPr>
            <w:proofErr w:type="spellStart"/>
            <w:r w:rsidRPr="00586A86">
              <w:rPr>
                <w:rFonts w:ascii="Arial Narrow" w:hAnsi="Arial Narrow" w:cs="Arial"/>
                <w:b/>
                <w:sz w:val="22"/>
                <w:szCs w:val="22"/>
              </w:rPr>
              <w:t>Sem</w:t>
            </w:r>
            <w:proofErr w:type="spellEnd"/>
            <w:r w:rsidRPr="00586A86">
              <w:rPr>
                <w:rFonts w:ascii="Arial Narrow" w:hAnsi="Arial Narrow" w:cs="Arial"/>
                <w:b/>
                <w:sz w:val="22"/>
                <w:szCs w:val="22"/>
              </w:rPr>
              <w:t xml:space="preserve">. </w:t>
            </w:r>
          </w:p>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4</w:t>
            </w: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1500" w:type="dxa"/>
          </w:tcPr>
          <w:p w:rsidR="005B6A78" w:rsidRPr="00586A86" w:rsidRDefault="005B6A78" w:rsidP="00D252F2">
            <w:pPr>
              <w:spacing w:after="120"/>
              <w:jc w:val="center"/>
              <w:rPr>
                <w:rFonts w:ascii="Arial Narrow" w:hAnsi="Arial Narrow" w:cs="Arial"/>
                <w:b/>
                <w:sz w:val="22"/>
                <w:szCs w:val="22"/>
              </w:rPr>
            </w:pPr>
          </w:p>
        </w:tc>
        <w:tc>
          <w:tcPr>
            <w:tcW w:w="1060" w:type="dxa"/>
          </w:tcPr>
          <w:p w:rsidR="005B6A78" w:rsidRPr="00586A86" w:rsidRDefault="005B6A78" w:rsidP="00D252F2">
            <w:pPr>
              <w:spacing w:after="120"/>
              <w:jc w:val="center"/>
              <w:rPr>
                <w:rFonts w:ascii="Arial Narrow" w:hAnsi="Arial Narrow" w:cs="Arial"/>
                <w:b/>
                <w:sz w:val="22"/>
                <w:szCs w:val="22"/>
              </w:rPr>
            </w:pPr>
          </w:p>
        </w:tc>
        <w:tc>
          <w:tcPr>
            <w:tcW w:w="742" w:type="dxa"/>
          </w:tcPr>
          <w:p w:rsidR="005B6A78" w:rsidRPr="00586A86" w:rsidRDefault="005B6A78" w:rsidP="00D252F2">
            <w:pPr>
              <w:spacing w:after="120"/>
              <w:jc w:val="center"/>
              <w:rPr>
                <w:rFonts w:ascii="Arial Narrow" w:hAnsi="Arial Narrow" w:cs="Arial"/>
                <w:b/>
                <w:sz w:val="22"/>
                <w:szCs w:val="22"/>
              </w:rPr>
            </w:pPr>
          </w:p>
        </w:tc>
        <w:tc>
          <w:tcPr>
            <w:tcW w:w="911" w:type="dxa"/>
          </w:tcPr>
          <w:p w:rsidR="005B6A78" w:rsidRPr="00586A86" w:rsidRDefault="005B6A78" w:rsidP="00D252F2">
            <w:pPr>
              <w:spacing w:after="120"/>
              <w:jc w:val="center"/>
              <w:rPr>
                <w:rFonts w:ascii="Arial Narrow" w:hAnsi="Arial Narrow" w:cs="Arial"/>
                <w:b/>
                <w:sz w:val="22"/>
                <w:szCs w:val="22"/>
              </w:rPr>
            </w:pPr>
          </w:p>
        </w:tc>
        <w:tc>
          <w:tcPr>
            <w:tcW w:w="1842" w:type="dxa"/>
          </w:tcPr>
          <w:p w:rsidR="005B6A78" w:rsidRPr="00586A86" w:rsidRDefault="005B6A78" w:rsidP="00D252F2">
            <w:pPr>
              <w:spacing w:after="120"/>
              <w:jc w:val="center"/>
              <w:rPr>
                <w:rFonts w:ascii="Arial Narrow" w:hAnsi="Arial Narrow" w:cs="Arial"/>
                <w:b/>
                <w:sz w:val="22"/>
                <w:szCs w:val="22"/>
              </w:rPr>
            </w:pPr>
          </w:p>
        </w:tc>
      </w:tr>
      <w:tr w:rsidR="005B6A78" w:rsidRPr="00586A86" w:rsidTr="00D252F2">
        <w:tc>
          <w:tcPr>
            <w:tcW w:w="572" w:type="dxa"/>
          </w:tcPr>
          <w:p w:rsidR="005B6A78" w:rsidRPr="00586A86" w:rsidRDefault="005B6A78" w:rsidP="00D252F2">
            <w:pPr>
              <w:spacing w:after="120"/>
              <w:jc w:val="center"/>
              <w:rPr>
                <w:rFonts w:ascii="Arial Narrow" w:hAnsi="Arial Narrow" w:cs="Arial"/>
                <w:b/>
                <w:sz w:val="22"/>
                <w:szCs w:val="22"/>
              </w:rPr>
            </w:pPr>
          </w:p>
        </w:tc>
        <w:tc>
          <w:tcPr>
            <w:tcW w:w="1654" w:type="dxa"/>
          </w:tcPr>
          <w:p w:rsidR="005B6A78" w:rsidRPr="00586A86" w:rsidRDefault="005B6A78" w:rsidP="00D252F2">
            <w:pPr>
              <w:spacing w:after="120"/>
              <w:jc w:val="center"/>
              <w:rPr>
                <w:rFonts w:ascii="Arial Narrow" w:hAnsi="Arial Narrow" w:cs="Arial"/>
                <w:b/>
                <w:sz w:val="22"/>
                <w:szCs w:val="22"/>
              </w:rPr>
            </w:pPr>
          </w:p>
        </w:tc>
        <w:tc>
          <w:tcPr>
            <w:tcW w:w="857" w:type="dxa"/>
          </w:tcPr>
          <w:p w:rsidR="005B6A78" w:rsidRPr="00586A86" w:rsidRDefault="005B6A78" w:rsidP="00D252F2">
            <w:pPr>
              <w:spacing w:after="120"/>
              <w:jc w:val="center"/>
              <w:rPr>
                <w:rFonts w:ascii="Arial Narrow" w:hAnsi="Arial Narrow" w:cs="Arial"/>
                <w:b/>
                <w:sz w:val="22"/>
                <w:szCs w:val="22"/>
              </w:rPr>
            </w:pPr>
          </w:p>
        </w:tc>
        <w:tc>
          <w:tcPr>
            <w:tcW w:w="1050" w:type="dxa"/>
          </w:tcPr>
          <w:p w:rsidR="005B6A78" w:rsidRPr="00586A86" w:rsidRDefault="005B6A78" w:rsidP="00D252F2">
            <w:pPr>
              <w:spacing w:after="120"/>
              <w:jc w:val="center"/>
              <w:rPr>
                <w:rFonts w:ascii="Arial Narrow" w:hAnsi="Arial Narrow" w:cs="Arial"/>
                <w:b/>
                <w:sz w:val="22"/>
                <w:szCs w:val="22"/>
              </w:rPr>
            </w:pPr>
          </w:p>
        </w:tc>
        <w:tc>
          <w:tcPr>
            <w:tcW w:w="6055" w:type="dxa"/>
            <w:gridSpan w:val="5"/>
          </w:tcPr>
          <w:p w:rsidR="005B6A78" w:rsidRPr="00586A86" w:rsidRDefault="005B6A78" w:rsidP="00D252F2">
            <w:pPr>
              <w:spacing w:after="120"/>
              <w:jc w:val="center"/>
              <w:rPr>
                <w:rFonts w:ascii="Arial Narrow" w:hAnsi="Arial Narrow" w:cs="Arial"/>
                <w:b/>
                <w:sz w:val="22"/>
                <w:szCs w:val="22"/>
              </w:rPr>
            </w:pPr>
            <w:r w:rsidRPr="00586A86">
              <w:rPr>
                <w:rFonts w:ascii="Arial Narrow" w:hAnsi="Arial Narrow" w:cs="Arial"/>
                <w:b/>
                <w:sz w:val="22"/>
                <w:szCs w:val="22"/>
              </w:rPr>
              <w:t>NOMBRE Y FIRMA DEL PARTICIPANTE</w:t>
            </w:r>
          </w:p>
        </w:tc>
      </w:tr>
    </w:tbl>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p>
    <w:p w:rsidR="000E77EB" w:rsidRDefault="000E77EB">
      <w:pPr>
        <w:rPr>
          <w:rFonts w:ascii="Arial Narrow" w:hAnsi="Arial Narrow" w:cs="Arial"/>
          <w:b/>
          <w:sz w:val="22"/>
          <w:szCs w:val="22"/>
          <w:lang w:val="es-MX"/>
        </w:rPr>
      </w:pPr>
      <w:r>
        <w:rPr>
          <w:rFonts w:ascii="Arial Narrow" w:hAnsi="Arial Narrow" w:cs="Arial"/>
          <w:b/>
          <w:sz w:val="22"/>
          <w:szCs w:val="22"/>
          <w:lang w:val="es-MX"/>
        </w:rPr>
        <w:br w:type="page"/>
      </w:r>
    </w:p>
    <w:p w:rsidR="005B6A78" w:rsidRPr="00586A86" w:rsidRDefault="005B6A78" w:rsidP="005B6A78">
      <w:pPr>
        <w:spacing w:after="120"/>
        <w:jc w:val="center"/>
        <w:rPr>
          <w:rFonts w:ascii="Arial Narrow" w:hAnsi="Arial Narrow" w:cs="Arial"/>
          <w:b/>
          <w:sz w:val="22"/>
          <w:szCs w:val="22"/>
          <w:lang w:val="es-MX"/>
        </w:rPr>
      </w:pPr>
    </w:p>
    <w:p w:rsidR="005B6A78" w:rsidRPr="00586A86" w:rsidRDefault="005B6A78" w:rsidP="005B6A78">
      <w:pPr>
        <w:spacing w:after="120"/>
        <w:jc w:val="center"/>
        <w:rPr>
          <w:rFonts w:ascii="Arial Narrow" w:hAnsi="Arial Narrow" w:cs="Arial"/>
          <w:b/>
          <w:sz w:val="22"/>
          <w:szCs w:val="22"/>
          <w:lang w:val="es-MX"/>
        </w:rPr>
      </w:pPr>
      <w:r w:rsidRPr="00586A86">
        <w:rPr>
          <w:rFonts w:ascii="Arial Narrow" w:hAnsi="Arial Narrow" w:cs="Arial"/>
          <w:b/>
          <w:sz w:val="22"/>
          <w:szCs w:val="22"/>
          <w:lang w:val="es-MX"/>
        </w:rPr>
        <w:t>Modelo de contrato</w:t>
      </w:r>
    </w:p>
    <w:p w:rsidR="005B6A78" w:rsidRPr="00586A86" w:rsidRDefault="005B6A78" w:rsidP="005B6A78">
      <w:pPr>
        <w:spacing w:after="120"/>
        <w:jc w:val="both"/>
        <w:rPr>
          <w:rFonts w:ascii="Arial Narrow" w:hAnsi="Arial Narrow" w:cs="Arial"/>
          <w:sz w:val="22"/>
          <w:szCs w:val="22"/>
          <w:lang w:val="es-MX"/>
        </w:rPr>
      </w:pP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Contrato de obra pública bajo la condición de pago sobre la base de precios unitarios que celebran, por una parte, el </w:t>
      </w:r>
      <w:r w:rsidRPr="00586A86">
        <w:rPr>
          <w:rFonts w:ascii="Arial Narrow" w:hAnsi="Arial Narrow" w:cs="Arial"/>
          <w:b/>
          <w:sz w:val="22"/>
          <w:szCs w:val="22"/>
          <w:lang w:val="es-MX"/>
        </w:rPr>
        <w:t>Instituto Mexicano del Seguro Social</w:t>
      </w:r>
      <w:r w:rsidRPr="00586A86">
        <w:rPr>
          <w:rFonts w:ascii="Arial Narrow" w:hAnsi="Arial Narrow" w:cs="Arial"/>
          <w:sz w:val="22"/>
          <w:szCs w:val="22"/>
          <w:lang w:val="es-MX"/>
        </w:rPr>
        <w:t>, a quien en lo sucesivo se denominará</w:t>
      </w:r>
      <w:r w:rsidRPr="00586A86">
        <w:rPr>
          <w:rFonts w:ascii="Arial Narrow" w:hAnsi="Arial Narrow" w:cs="Arial"/>
          <w:b/>
          <w:sz w:val="22"/>
          <w:szCs w:val="22"/>
          <w:lang w:val="es-MX"/>
        </w:rPr>
        <w:t xml:space="preserve"> “El Instituto”</w:t>
      </w:r>
      <w:r w:rsidRPr="00586A86">
        <w:rPr>
          <w:rFonts w:ascii="Arial Narrow" w:hAnsi="Arial Narrow" w:cs="Arial"/>
          <w:sz w:val="22"/>
          <w:szCs w:val="22"/>
          <w:lang w:val="es-MX"/>
        </w:rPr>
        <w:t>, representado en este acto por el</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 xml:space="preserve">C. </w:t>
      </w:r>
      <w:r w:rsidRPr="00586A86">
        <w:rPr>
          <w:rFonts w:ascii="Arial Narrow" w:hAnsi="Arial Narrow"/>
          <w:sz w:val="22"/>
          <w:szCs w:val="22"/>
          <w:lang w:eastAsia="es-MX"/>
        </w:rPr>
        <w:t>_( 3 )_</w:t>
      </w:r>
      <w:r w:rsidRPr="00586A86">
        <w:rPr>
          <w:rFonts w:ascii="Arial Narrow" w:hAnsi="Arial Narrow" w:cs="Arial"/>
          <w:bCs/>
          <w:sz w:val="22"/>
          <w:szCs w:val="22"/>
          <w:lang w:val="es-MX"/>
        </w:rPr>
        <w:t>,</w:t>
      </w:r>
      <w:r w:rsidRPr="00586A86">
        <w:rPr>
          <w:rFonts w:ascii="Arial Narrow" w:hAnsi="Arial Narrow" w:cs="Arial"/>
          <w:sz w:val="22"/>
          <w:szCs w:val="22"/>
          <w:lang w:val="es-MX"/>
        </w:rPr>
        <w:t xml:space="preserve"> en su carácter de </w:t>
      </w:r>
      <w:r w:rsidRPr="00586A86">
        <w:rPr>
          <w:rFonts w:ascii="Arial Narrow" w:hAnsi="Arial Narrow"/>
          <w:sz w:val="22"/>
          <w:szCs w:val="22"/>
          <w:lang w:eastAsia="es-MX"/>
        </w:rPr>
        <w:t>_( 4 )_</w:t>
      </w:r>
      <w:r w:rsidRPr="00586A86">
        <w:rPr>
          <w:rFonts w:ascii="Arial Narrow" w:hAnsi="Arial Narrow" w:cs="Arial"/>
          <w:sz w:val="22"/>
          <w:szCs w:val="22"/>
          <w:lang w:val="es-MX"/>
        </w:rPr>
        <w:t xml:space="preserve"> y por la otra </w:t>
      </w:r>
      <w:r w:rsidRPr="00586A86">
        <w:rPr>
          <w:rFonts w:ascii="Arial Narrow" w:hAnsi="Arial Narrow"/>
          <w:sz w:val="22"/>
          <w:szCs w:val="22"/>
          <w:lang w:eastAsia="es-MX"/>
        </w:rPr>
        <w:t>_( 5 )_</w:t>
      </w:r>
      <w:r w:rsidRPr="00586A86">
        <w:rPr>
          <w:rFonts w:ascii="Arial Narrow" w:hAnsi="Arial Narrow" w:cs="Arial"/>
          <w:sz w:val="22"/>
          <w:szCs w:val="22"/>
          <w:lang w:val="es-MX"/>
        </w:rPr>
        <w:t xml:space="preserve">, a quien en lo sucesivo se denominará </w:t>
      </w:r>
      <w:r w:rsidRPr="00586A86">
        <w:rPr>
          <w:rFonts w:ascii="Arial Narrow" w:hAnsi="Arial Narrow" w:cs="Arial"/>
          <w:b/>
          <w:sz w:val="22"/>
          <w:szCs w:val="22"/>
          <w:lang w:val="es-MX"/>
        </w:rPr>
        <w:t xml:space="preserve">“El Contratista” </w:t>
      </w:r>
      <w:r w:rsidRPr="00586A86">
        <w:rPr>
          <w:rFonts w:ascii="Arial Narrow" w:hAnsi="Arial Narrow" w:cs="Arial"/>
          <w:sz w:val="16"/>
          <w:szCs w:val="16"/>
          <w:lang w:val="es-MX"/>
        </w:rPr>
        <w:t>(tratándose de persona moral deberá incluirse lo siguiente)</w:t>
      </w:r>
      <w:r w:rsidRPr="00586A86">
        <w:rPr>
          <w:rFonts w:ascii="Arial Narrow" w:hAnsi="Arial Narrow" w:cs="Arial"/>
          <w:sz w:val="22"/>
          <w:szCs w:val="22"/>
          <w:lang w:val="es-MX"/>
        </w:rPr>
        <w:t>, representado por el</w:t>
      </w:r>
      <w:r w:rsidRPr="00586A86">
        <w:rPr>
          <w:rFonts w:ascii="Arial Narrow" w:hAnsi="Arial Narrow" w:cs="Arial"/>
          <w:b/>
          <w:sz w:val="22"/>
          <w:szCs w:val="22"/>
          <w:lang w:val="es-MX"/>
        </w:rPr>
        <w:t xml:space="preserve"> </w:t>
      </w:r>
      <w:r w:rsidRPr="00586A86">
        <w:rPr>
          <w:rFonts w:ascii="Arial Narrow" w:hAnsi="Arial Narrow" w:cs="Arial"/>
          <w:bCs/>
          <w:sz w:val="22"/>
          <w:szCs w:val="22"/>
          <w:lang w:val="es-MX"/>
        </w:rPr>
        <w:t xml:space="preserve">C. </w:t>
      </w:r>
      <w:r w:rsidRPr="00586A86">
        <w:rPr>
          <w:rFonts w:ascii="Arial Narrow" w:hAnsi="Arial Narrow"/>
          <w:sz w:val="22"/>
          <w:szCs w:val="22"/>
          <w:lang w:eastAsia="es-MX"/>
        </w:rPr>
        <w:t>_( 6 )_</w:t>
      </w:r>
      <w:r w:rsidRPr="00586A86">
        <w:rPr>
          <w:rFonts w:ascii="Arial Narrow" w:hAnsi="Arial Narrow" w:cs="Arial"/>
          <w:sz w:val="22"/>
          <w:szCs w:val="22"/>
          <w:lang w:val="es-MX"/>
        </w:rPr>
        <w:t xml:space="preserve">, en su carácter de </w:t>
      </w:r>
      <w:r w:rsidRPr="00586A86">
        <w:rPr>
          <w:rFonts w:ascii="Arial Narrow" w:hAnsi="Arial Narrow"/>
          <w:sz w:val="22"/>
          <w:szCs w:val="22"/>
          <w:lang w:eastAsia="es-MX"/>
        </w:rPr>
        <w:t>_( 7 )_</w:t>
      </w:r>
      <w:r w:rsidRPr="00586A86">
        <w:rPr>
          <w:rFonts w:ascii="Arial Narrow" w:hAnsi="Arial Narrow" w:cs="Arial"/>
          <w:sz w:val="22"/>
          <w:szCs w:val="22"/>
          <w:lang w:val="es-MX"/>
        </w:rPr>
        <w:t xml:space="preserve">; a quienes en forma conjunta se les denominará </w:t>
      </w:r>
      <w:r w:rsidRPr="00586A86">
        <w:rPr>
          <w:rFonts w:ascii="Arial Narrow" w:hAnsi="Arial Narrow" w:cs="Arial"/>
          <w:b/>
          <w:sz w:val="22"/>
          <w:szCs w:val="22"/>
          <w:lang w:val="es-MX"/>
        </w:rPr>
        <w:t>“Las Partes”</w:t>
      </w:r>
      <w:r w:rsidRPr="00586A86">
        <w:rPr>
          <w:rFonts w:ascii="Arial Narrow" w:hAnsi="Arial Narrow" w:cs="Arial"/>
          <w:sz w:val="22"/>
          <w:szCs w:val="22"/>
          <w:lang w:val="es-MX"/>
        </w:rPr>
        <w:t>; al tenor de las declaraciones y cláusulas siguientes:</w:t>
      </w:r>
    </w:p>
    <w:p w:rsidR="005B6A78" w:rsidRPr="00586A86" w:rsidRDefault="005B6A78" w:rsidP="005B6A78">
      <w:pPr>
        <w:pStyle w:val="Ttulo1"/>
        <w:keepNext w:val="0"/>
        <w:widowControl w:val="0"/>
        <w:spacing w:before="120" w:after="120"/>
        <w:rPr>
          <w:rFonts w:ascii="Arial Narrow" w:hAnsi="Arial Narrow"/>
          <w:sz w:val="22"/>
          <w:szCs w:val="22"/>
        </w:rPr>
      </w:pPr>
      <w:r w:rsidRPr="00586A86">
        <w:rPr>
          <w:rFonts w:ascii="Arial Narrow" w:hAnsi="Arial Narrow"/>
          <w:sz w:val="22"/>
          <w:szCs w:val="22"/>
        </w:rPr>
        <w:t>Declaraciones:</w:t>
      </w:r>
    </w:p>
    <w:p w:rsidR="005B6A78" w:rsidRPr="00586A86" w:rsidRDefault="005B6A78" w:rsidP="009D1FA7">
      <w:pPr>
        <w:numPr>
          <w:ilvl w:val="0"/>
          <w:numId w:val="12"/>
        </w:numPr>
        <w:shd w:val="clear" w:color="auto" w:fill="FFFF00"/>
        <w:tabs>
          <w:tab w:val="clear" w:pos="360"/>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declara que:</w:t>
      </w:r>
    </w:p>
    <w:p w:rsidR="005B6A78" w:rsidRPr="00586A86" w:rsidRDefault="005B6A78" w:rsidP="005B6A78">
      <w:pPr>
        <w:tabs>
          <w:tab w:val="left" w:pos="567"/>
        </w:tabs>
        <w:spacing w:before="120"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Tratándose de contrataciones anuales el ARC deberá incluir las declaraciones siguientes:</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b/>
          <w:sz w:val="22"/>
          <w:szCs w:val="22"/>
          <w:lang w:val="es-MX"/>
        </w:rPr>
      </w:pPr>
      <w:r w:rsidRPr="00586A86">
        <w:rPr>
          <w:rFonts w:ascii="Arial Narrow" w:hAnsi="Arial Narrow" w:cs="Arial"/>
          <w:sz w:val="22"/>
          <w:szCs w:val="22"/>
          <w:lang w:val="es-MX"/>
        </w:rPr>
        <w:t xml:space="preserve">Es un organismo público descentralizado de la Administración Pública Federal, con personalidad jurídica y </w:t>
      </w:r>
      <w:proofErr w:type="gramStart"/>
      <w:r w:rsidRPr="00586A86">
        <w:rPr>
          <w:rFonts w:ascii="Arial Narrow" w:hAnsi="Arial Narrow" w:cs="Arial"/>
          <w:sz w:val="22"/>
          <w:szCs w:val="22"/>
          <w:lang w:val="es-MX"/>
        </w:rPr>
        <w:t>patrimonio propios</w:t>
      </w:r>
      <w:proofErr w:type="gramEnd"/>
      <w:r w:rsidRPr="00586A86">
        <w:rPr>
          <w:rFonts w:ascii="Arial Narrow" w:hAnsi="Arial Narrow" w:cs="Arial"/>
          <w:sz w:val="22"/>
          <w:szCs w:val="22"/>
          <w:lang w:val="es-MX"/>
        </w:rPr>
        <w:t>, que tiene a su cargo la organización y administración del Seguro Social, como un servicio público de carácter nacional, en términos de los artículos 4 y 5, de la Ley del Seguro Social.</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Su representante, el C. </w:t>
      </w:r>
      <w:r w:rsidRPr="00586A86">
        <w:rPr>
          <w:rFonts w:ascii="Arial Narrow" w:hAnsi="Arial Narrow"/>
          <w:sz w:val="22"/>
          <w:szCs w:val="22"/>
          <w:lang w:eastAsia="es-MX"/>
        </w:rPr>
        <w:t>_( 3 )_</w:t>
      </w:r>
      <w:r w:rsidRPr="00586A86">
        <w:rPr>
          <w:rFonts w:ascii="Arial Narrow" w:hAnsi="Arial Narrow" w:cs="Arial"/>
          <w:sz w:val="22"/>
          <w:szCs w:val="22"/>
          <w:lang w:val="es-MX"/>
        </w:rPr>
        <w:t xml:space="preserve">, con el carácter ya mencionado, se encuentra facultado para suscribir el presente contrato en representación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 acredita su personalidad con el testimonio que contiene la escritura pública número </w:t>
      </w:r>
      <w:r w:rsidRPr="00586A86">
        <w:rPr>
          <w:rFonts w:ascii="Arial Narrow" w:hAnsi="Arial Narrow"/>
          <w:sz w:val="22"/>
          <w:szCs w:val="22"/>
          <w:lang w:eastAsia="es-MX"/>
        </w:rPr>
        <w:t>_( 8 )_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_( 9 )_</w:t>
      </w:r>
      <w:r w:rsidRPr="00586A86">
        <w:rPr>
          <w:rFonts w:ascii="Arial Narrow" w:hAnsi="Arial Narrow" w:cs="Arial"/>
          <w:sz w:val="22"/>
          <w:szCs w:val="22"/>
          <w:lang w:val="es-MX"/>
        </w:rPr>
        <w:t xml:space="preserve">, otorgada ante la fe del Licenciado </w:t>
      </w:r>
      <w:r w:rsidRPr="00586A86">
        <w:rPr>
          <w:rFonts w:ascii="Arial Narrow" w:hAnsi="Arial Narrow"/>
          <w:sz w:val="22"/>
          <w:szCs w:val="22"/>
          <w:lang w:eastAsia="es-MX"/>
        </w:rPr>
        <w:t>_( 10 )_</w:t>
      </w:r>
      <w:r w:rsidRPr="00586A86">
        <w:rPr>
          <w:rFonts w:ascii="Arial Narrow" w:hAnsi="Arial Narrow" w:cs="Arial"/>
          <w:sz w:val="22"/>
          <w:szCs w:val="22"/>
          <w:lang w:val="es-MX"/>
        </w:rPr>
        <w:t xml:space="preserve">, Titular de la Notaría número </w:t>
      </w:r>
      <w:r w:rsidRPr="00586A86">
        <w:rPr>
          <w:rFonts w:ascii="Arial Narrow" w:hAnsi="Arial Narrow"/>
          <w:sz w:val="22"/>
          <w:szCs w:val="22"/>
          <w:lang w:eastAsia="es-MX"/>
        </w:rPr>
        <w:t>_( 11 )_</w:t>
      </w:r>
      <w:r w:rsidRPr="00586A86">
        <w:rPr>
          <w:rFonts w:ascii="Arial Narrow" w:hAnsi="Arial Narrow" w:cs="Arial"/>
          <w:sz w:val="22"/>
          <w:szCs w:val="22"/>
          <w:lang w:val="es-MX"/>
        </w:rPr>
        <w:t xml:space="preserve"> de la Ciudad de </w:t>
      </w:r>
      <w:r w:rsidRPr="00586A86">
        <w:rPr>
          <w:rFonts w:ascii="Arial Narrow" w:hAnsi="Arial Narrow"/>
          <w:sz w:val="22"/>
          <w:szCs w:val="22"/>
          <w:lang w:eastAsia="es-MX"/>
        </w:rPr>
        <w:t>_( 12 )_</w:t>
      </w:r>
      <w:r w:rsidRPr="00586A86">
        <w:rPr>
          <w:rFonts w:ascii="Arial Narrow" w:hAnsi="Arial Narrow" w:cs="Arial"/>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El C. </w:t>
      </w:r>
      <w:proofErr w:type="gramStart"/>
      <w:r w:rsidRPr="00586A86">
        <w:rPr>
          <w:rFonts w:ascii="Arial Narrow" w:hAnsi="Arial Narrow"/>
          <w:sz w:val="22"/>
          <w:szCs w:val="22"/>
          <w:lang w:eastAsia="es-MX"/>
        </w:rPr>
        <w:t>_(</w:t>
      </w:r>
      <w:proofErr w:type="gramEnd"/>
      <w:r w:rsidRPr="00586A86">
        <w:rPr>
          <w:rFonts w:ascii="Arial Narrow" w:hAnsi="Arial Narrow"/>
          <w:sz w:val="22"/>
          <w:szCs w:val="22"/>
          <w:lang w:eastAsia="es-MX"/>
        </w:rPr>
        <w:t> 13 )_</w:t>
      </w:r>
      <w:r w:rsidRPr="00586A86">
        <w:rPr>
          <w:rFonts w:ascii="Arial Narrow" w:hAnsi="Arial Narrow" w:cs="Arial"/>
          <w:sz w:val="22"/>
          <w:szCs w:val="22"/>
          <w:lang w:val="es-MX"/>
        </w:rPr>
        <w:t xml:space="preserve">, Titular de </w:t>
      </w:r>
      <w:r w:rsidRPr="00586A86">
        <w:rPr>
          <w:rFonts w:ascii="Arial Narrow" w:hAnsi="Arial Narrow"/>
          <w:sz w:val="22"/>
          <w:szCs w:val="22"/>
          <w:lang w:eastAsia="es-MX"/>
        </w:rPr>
        <w:t>_( 14 )_</w:t>
      </w:r>
      <w:r w:rsidRPr="00586A86">
        <w:rPr>
          <w:rFonts w:ascii="Arial Narrow" w:hAnsi="Arial Narrow" w:cs="Arial"/>
          <w:sz w:val="22"/>
          <w:szCs w:val="22"/>
          <w:lang w:val="es-MX"/>
        </w:rPr>
        <w:t xml:space="preserve"> interviene como representante del Área Responsable de la Ejecución de los Trabajos.</w:t>
      </w:r>
    </w:p>
    <w:p w:rsidR="005B6A78" w:rsidRPr="00586A86" w:rsidRDefault="005B6A78" w:rsidP="005B6A78">
      <w:pPr>
        <w:numPr>
          <w:ilvl w:val="1"/>
          <w:numId w:val="21"/>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bCs/>
          <w:sz w:val="22"/>
          <w:szCs w:val="22"/>
          <w:lang w:val="es-MX"/>
        </w:rPr>
        <w:t xml:space="preserve">El inmueble ubicado en </w:t>
      </w:r>
      <w:r w:rsidRPr="00586A86">
        <w:rPr>
          <w:rFonts w:ascii="Arial Narrow" w:hAnsi="Arial Narrow"/>
          <w:sz w:val="22"/>
          <w:szCs w:val="22"/>
          <w:lang w:eastAsia="es-MX"/>
        </w:rPr>
        <w:t>_( 15 )_</w:t>
      </w:r>
      <w:r w:rsidRPr="00586A86">
        <w:rPr>
          <w:rFonts w:ascii="Arial Narrow" w:hAnsi="Arial Narrow" w:cs="Arial"/>
          <w:bCs/>
          <w:sz w:val="22"/>
          <w:szCs w:val="22"/>
          <w:lang w:val="es-MX"/>
        </w:rPr>
        <w:t xml:space="preserve">, en la Colonia </w:t>
      </w:r>
      <w:r w:rsidRPr="00586A86">
        <w:rPr>
          <w:rFonts w:ascii="Arial Narrow" w:hAnsi="Arial Narrow"/>
          <w:sz w:val="22"/>
          <w:szCs w:val="22"/>
          <w:lang w:eastAsia="es-MX"/>
        </w:rPr>
        <w:t>_( 16 )_</w:t>
      </w:r>
      <w:r w:rsidRPr="00586A86">
        <w:rPr>
          <w:rFonts w:ascii="Arial Narrow" w:hAnsi="Arial Narrow" w:cs="Arial"/>
          <w:bCs/>
          <w:sz w:val="22"/>
          <w:szCs w:val="22"/>
          <w:lang w:val="es-MX"/>
        </w:rPr>
        <w:t xml:space="preserve"> de </w:t>
      </w:r>
      <w:r w:rsidRPr="00586A86">
        <w:rPr>
          <w:rFonts w:ascii="Arial Narrow" w:hAnsi="Arial Narrow"/>
          <w:sz w:val="22"/>
          <w:szCs w:val="22"/>
          <w:lang w:eastAsia="es-MX"/>
        </w:rPr>
        <w:t>_( 17 )_</w:t>
      </w:r>
      <w:r w:rsidRPr="00586A86">
        <w:rPr>
          <w:rFonts w:ascii="Arial Narrow" w:hAnsi="Arial Narrow" w:cs="Arial"/>
          <w:bCs/>
          <w:sz w:val="22"/>
          <w:szCs w:val="22"/>
          <w:lang w:val="es-MX"/>
        </w:rPr>
        <w:t>,</w:t>
      </w:r>
      <w:r w:rsidRPr="00586A86" w:rsidDel="009502D1">
        <w:rPr>
          <w:rFonts w:ascii="Arial Narrow" w:hAnsi="Arial Narrow" w:cs="Arial"/>
          <w:bCs/>
          <w:sz w:val="22"/>
          <w:szCs w:val="22"/>
          <w:lang w:val="es-MX"/>
        </w:rPr>
        <w:t xml:space="preserve"> </w:t>
      </w:r>
      <w:r w:rsidRPr="00586A86">
        <w:rPr>
          <w:rFonts w:ascii="Arial Narrow" w:hAnsi="Arial Narrow" w:cs="Arial"/>
          <w:bCs/>
          <w:sz w:val="22"/>
          <w:szCs w:val="22"/>
          <w:lang w:val="es-MX"/>
        </w:rPr>
        <w:t xml:space="preserve">donde se ejecutarán los trabajos objeto del presente instrumento jurídico, es propiedad de </w:t>
      </w:r>
      <w:r w:rsidRPr="00586A86">
        <w:rPr>
          <w:rFonts w:ascii="Arial Narrow" w:hAnsi="Arial Narrow" w:cs="Arial"/>
          <w:b/>
          <w:bCs/>
          <w:sz w:val="22"/>
          <w:szCs w:val="22"/>
          <w:lang w:val="es-MX"/>
        </w:rPr>
        <w:t>“El Instituto”</w:t>
      </w:r>
      <w:r w:rsidRPr="00586A86">
        <w:rPr>
          <w:rFonts w:ascii="Arial Narrow" w:hAnsi="Arial Narrow" w:cs="Arial"/>
          <w:bCs/>
          <w:sz w:val="22"/>
          <w:szCs w:val="22"/>
          <w:lang w:val="es-MX"/>
        </w:rPr>
        <w:t xml:space="preserve">, el cual se acredita mediante documento consistente en </w:t>
      </w:r>
      <w:r w:rsidRPr="00586A86">
        <w:rPr>
          <w:rFonts w:ascii="Arial Narrow" w:hAnsi="Arial Narrow"/>
          <w:sz w:val="22"/>
          <w:szCs w:val="22"/>
          <w:lang w:eastAsia="es-MX"/>
        </w:rPr>
        <w:t>_( 18 )_</w:t>
      </w:r>
      <w:r w:rsidRPr="00586A86">
        <w:rPr>
          <w:rFonts w:ascii="Arial Narrow" w:hAnsi="Arial Narrow" w:cs="Arial"/>
          <w:bCs/>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Para cubrir las erogaciones que se deriven del presente contrato, se cuenta con la autorización del presupuesto correspondiente, tal y</w:t>
      </w:r>
      <w:r w:rsidRPr="00586A86">
        <w:rPr>
          <w:rFonts w:ascii="Arial Narrow" w:hAnsi="Arial Narrow" w:cs="Arial"/>
          <w:color w:val="C00000"/>
          <w:sz w:val="22"/>
          <w:szCs w:val="22"/>
          <w:lang w:val="es-MX"/>
        </w:rPr>
        <w:t xml:space="preserve"> </w:t>
      </w:r>
      <w:r w:rsidRPr="00586A86">
        <w:rPr>
          <w:rFonts w:ascii="Arial Narrow" w:hAnsi="Arial Narrow" w:cs="Arial"/>
          <w:sz w:val="22"/>
          <w:szCs w:val="22"/>
          <w:lang w:val="es-MX"/>
        </w:rPr>
        <w:t xml:space="preserve">como se desprende del acuerdo número </w:t>
      </w:r>
      <w:r w:rsidRPr="00586A86">
        <w:rPr>
          <w:rFonts w:ascii="Arial Narrow" w:hAnsi="Arial Narrow"/>
          <w:sz w:val="22"/>
          <w:szCs w:val="22"/>
          <w:lang w:eastAsia="es-MX"/>
        </w:rPr>
        <w:t>_( 19 )_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_( 20 )_</w:t>
      </w:r>
      <w:r w:rsidRPr="00586A86">
        <w:rPr>
          <w:rFonts w:ascii="Arial Narrow" w:hAnsi="Arial Narrow" w:cs="Arial"/>
          <w:sz w:val="22"/>
          <w:szCs w:val="22"/>
          <w:lang w:val="es-MX"/>
        </w:rPr>
        <w:t xml:space="preserve"> emitido por el Consejo Técnico, en el que se aprueba el Programa de Inversión Física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difundido por la Dirección de Finanzas a través del Oficio de Registro de Inversión Física para Obra Pública número </w:t>
      </w:r>
      <w:r w:rsidRPr="00586A86">
        <w:rPr>
          <w:rFonts w:ascii="Arial Narrow" w:hAnsi="Arial Narrow"/>
          <w:sz w:val="22"/>
          <w:szCs w:val="22"/>
          <w:lang w:eastAsia="es-MX"/>
        </w:rPr>
        <w:t>_( 21 )_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_( 22 )_</w:t>
      </w:r>
      <w:r w:rsidRPr="00586A86">
        <w:rPr>
          <w:rFonts w:ascii="Arial Narrow" w:hAnsi="Arial Narrow" w:cs="Arial"/>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 adjudicación del presente contrato, se realizó mediante el procedimiento de contratación por </w:t>
      </w:r>
      <w:r w:rsidRPr="00586A86">
        <w:rPr>
          <w:rFonts w:ascii="Arial Narrow" w:hAnsi="Arial Narrow"/>
          <w:sz w:val="22"/>
          <w:szCs w:val="22"/>
          <w:lang w:eastAsia="es-MX"/>
        </w:rPr>
        <w:t>_( 23 )_</w:t>
      </w:r>
      <w:r w:rsidRPr="00586A86">
        <w:rPr>
          <w:rFonts w:ascii="Arial Narrow" w:hAnsi="Arial Narrow" w:cs="Arial"/>
          <w:sz w:val="22"/>
          <w:szCs w:val="22"/>
          <w:lang w:val="es-MX"/>
        </w:rPr>
        <w:t xml:space="preserve"> número </w:t>
      </w:r>
      <w:r w:rsidRPr="00586A86">
        <w:rPr>
          <w:rFonts w:ascii="Arial Narrow" w:hAnsi="Arial Narrow"/>
          <w:sz w:val="22"/>
          <w:szCs w:val="22"/>
          <w:lang w:eastAsia="es-MX"/>
        </w:rPr>
        <w:t>_( 24 )_</w:t>
      </w:r>
      <w:r w:rsidRPr="00586A86">
        <w:rPr>
          <w:rFonts w:ascii="Arial Narrow" w:hAnsi="Arial Narrow" w:cs="Arial"/>
          <w:sz w:val="22"/>
          <w:szCs w:val="22"/>
          <w:lang w:val="es-MX"/>
        </w:rPr>
        <w:t xml:space="preserve">, cuya convocatoria se difundió a través de CompraNet el </w:t>
      </w:r>
      <w:r w:rsidRPr="00586A86">
        <w:rPr>
          <w:rFonts w:ascii="Arial Narrow" w:hAnsi="Arial Narrow"/>
          <w:sz w:val="22"/>
          <w:szCs w:val="22"/>
          <w:lang w:eastAsia="es-MX"/>
        </w:rPr>
        <w:t>_( 25 )_</w:t>
      </w:r>
      <w:r w:rsidRPr="00586A86">
        <w:rPr>
          <w:rFonts w:ascii="Arial Narrow" w:hAnsi="Arial Narrow" w:cs="Arial"/>
          <w:sz w:val="22"/>
          <w:szCs w:val="22"/>
          <w:lang w:val="es-MX"/>
        </w:rPr>
        <w:t xml:space="preserve">, con fundamento en lo dispuesto por los artículos 134, de la Constitución Política de los Estados Unidos Mexicanos, y </w:t>
      </w:r>
      <w:r w:rsidRPr="00586A86">
        <w:rPr>
          <w:rFonts w:ascii="Arial Narrow" w:hAnsi="Arial Narrow"/>
          <w:sz w:val="22"/>
          <w:szCs w:val="22"/>
          <w:lang w:eastAsia="es-MX"/>
        </w:rPr>
        <w:t>_( 26 )_</w:t>
      </w:r>
      <w:r w:rsidRPr="00586A86">
        <w:rPr>
          <w:rFonts w:ascii="Arial Narrow" w:hAnsi="Arial Narrow" w:cs="Arial"/>
          <w:sz w:val="22"/>
          <w:szCs w:val="22"/>
          <w:lang w:val="es-MX"/>
        </w:rPr>
        <w:t>, de la Ley de Obras Públicas y Servicios Relacionados con las Mismas.</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 Residencia se ubicará en el sitio de ejecución de los trabajos, con antelación al inicio de éstos y ha sido designado el C. </w:t>
      </w:r>
      <w:proofErr w:type="gramStart"/>
      <w:r w:rsidRPr="00586A86">
        <w:rPr>
          <w:rFonts w:ascii="Arial Narrow" w:hAnsi="Arial Narrow"/>
          <w:sz w:val="22"/>
          <w:szCs w:val="22"/>
          <w:lang w:eastAsia="es-MX"/>
        </w:rPr>
        <w:t>_(</w:t>
      </w:r>
      <w:proofErr w:type="gramEnd"/>
      <w:r w:rsidRPr="00586A86">
        <w:rPr>
          <w:rFonts w:ascii="Arial Narrow" w:hAnsi="Arial Narrow"/>
          <w:sz w:val="22"/>
          <w:szCs w:val="22"/>
          <w:lang w:eastAsia="es-MX"/>
        </w:rPr>
        <w:t> 27 )_</w:t>
      </w:r>
      <w:r w:rsidRPr="00586A86">
        <w:rPr>
          <w:rFonts w:ascii="Arial Narrow" w:hAnsi="Arial Narrow" w:cs="Arial"/>
          <w:sz w:val="22"/>
          <w:szCs w:val="22"/>
          <w:lang w:val="es-MX"/>
        </w:rPr>
        <w:t xml:space="preserve">, con Título de </w:t>
      </w:r>
      <w:r w:rsidRPr="00586A86">
        <w:rPr>
          <w:rFonts w:ascii="Arial Narrow" w:hAnsi="Arial Narrow"/>
          <w:sz w:val="22"/>
          <w:szCs w:val="22"/>
          <w:lang w:eastAsia="es-MX"/>
        </w:rPr>
        <w:t>_( 28 )_</w:t>
      </w:r>
      <w:r w:rsidRPr="00586A86">
        <w:rPr>
          <w:rFonts w:ascii="Arial Narrow" w:hAnsi="Arial Narrow" w:cs="Arial"/>
          <w:sz w:val="22"/>
          <w:szCs w:val="22"/>
          <w:lang w:val="es-MX"/>
        </w:rPr>
        <w:t xml:space="preserve">, y cédula profesional número </w:t>
      </w:r>
      <w:r w:rsidRPr="00586A86">
        <w:rPr>
          <w:rFonts w:ascii="Arial Narrow" w:hAnsi="Arial Narrow"/>
          <w:sz w:val="22"/>
          <w:szCs w:val="22"/>
          <w:lang w:eastAsia="es-MX"/>
        </w:rPr>
        <w:t>_( 29 )_</w:t>
      </w:r>
      <w:r w:rsidRPr="00586A86">
        <w:rPr>
          <w:rFonts w:ascii="Arial Narrow" w:hAnsi="Arial Narrow" w:cs="Arial"/>
          <w:sz w:val="22"/>
          <w:szCs w:val="22"/>
          <w:lang w:val="es-MX"/>
        </w:rPr>
        <w:t xml:space="preserve">, por escrito del Titular del Área Responsable de la Ejecución de los Trabajos, como el servidor público que fungirá como Residente Obra y como representante del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ante</w:t>
      </w:r>
      <w:r w:rsidRPr="00586A86">
        <w:rPr>
          <w:rFonts w:ascii="Arial Narrow" w:hAnsi="Arial Narrow" w:cs="Arial"/>
          <w:b/>
          <w:sz w:val="22"/>
          <w:szCs w:val="22"/>
          <w:lang w:val="es-MX"/>
        </w:rPr>
        <w:t xml:space="preserve"> “El Contratista”</w:t>
      </w:r>
      <w:r w:rsidRPr="00586A86">
        <w:rPr>
          <w:rFonts w:ascii="Arial Narrow" w:hAnsi="Arial Narrow" w:cs="Arial"/>
          <w:sz w:val="22"/>
          <w:szCs w:val="22"/>
          <w:lang w:val="es-MX"/>
        </w:rPr>
        <w:t>.</w:t>
      </w:r>
    </w:p>
    <w:p w:rsidR="005B6A78" w:rsidRPr="00586A86" w:rsidRDefault="005B6A78" w:rsidP="005B6A78">
      <w:pPr>
        <w:numPr>
          <w:ilvl w:val="1"/>
          <w:numId w:val="21"/>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Señala como domicilio para los efectos que se deriven de este contrato, el ubicado en </w:t>
      </w:r>
      <w:proofErr w:type="gramStart"/>
      <w:r w:rsidRPr="00586A86">
        <w:rPr>
          <w:rFonts w:ascii="Arial Narrow" w:hAnsi="Arial Narrow"/>
          <w:sz w:val="22"/>
          <w:szCs w:val="22"/>
          <w:lang w:eastAsia="es-MX"/>
        </w:rPr>
        <w:t>_(</w:t>
      </w:r>
      <w:proofErr w:type="gramEnd"/>
      <w:r w:rsidRPr="00586A86">
        <w:rPr>
          <w:rFonts w:ascii="Arial Narrow" w:hAnsi="Arial Narrow"/>
          <w:sz w:val="22"/>
          <w:szCs w:val="22"/>
          <w:lang w:eastAsia="es-MX"/>
        </w:rPr>
        <w:t> 30 )_</w:t>
      </w:r>
      <w:r w:rsidRPr="00586A86">
        <w:rPr>
          <w:rFonts w:ascii="Arial Narrow" w:hAnsi="Arial Narrow" w:cs="Arial"/>
          <w:sz w:val="22"/>
          <w:szCs w:val="22"/>
          <w:lang w:val="es-MX"/>
        </w:rPr>
        <w:t>.</w:t>
      </w:r>
    </w:p>
    <w:p w:rsidR="005B6A78" w:rsidRPr="00586A86" w:rsidRDefault="005B6A78" w:rsidP="009D1FA7">
      <w:pPr>
        <w:numPr>
          <w:ilvl w:val="0"/>
          <w:numId w:val="44"/>
        </w:numPr>
        <w:shd w:val="clear" w:color="auto" w:fill="FFFF00"/>
        <w:tabs>
          <w:tab w:val="left" w:pos="567"/>
        </w:tabs>
        <w:suppressAutoHyphens/>
        <w:spacing w:before="120" w:after="120"/>
        <w:ind w:left="0" w:firstLine="0"/>
        <w:jc w:val="both"/>
        <w:rPr>
          <w:rFonts w:ascii="Arial Narrow" w:hAnsi="Arial Narrow" w:cs="Arial"/>
          <w:b/>
          <w:sz w:val="22"/>
          <w:szCs w:val="22"/>
          <w:lang w:val="es-MX"/>
        </w:rPr>
      </w:pPr>
      <w:r w:rsidRPr="00586A86">
        <w:rPr>
          <w:rFonts w:ascii="Arial Narrow" w:hAnsi="Arial Narrow" w:cs="Arial"/>
          <w:b/>
          <w:sz w:val="22"/>
          <w:szCs w:val="22"/>
          <w:lang w:val="es-MX"/>
        </w:rPr>
        <w:t xml:space="preserve"> “El Contratista” declara que:</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i/>
          <w:sz w:val="16"/>
          <w:szCs w:val="16"/>
        </w:rPr>
        <w:tab/>
        <w:t xml:space="preserve">Cuando </w:t>
      </w:r>
      <w:r w:rsidRPr="00586A86">
        <w:rPr>
          <w:rFonts w:ascii="Arial Narrow" w:hAnsi="Arial Narrow" w:cs="Arial"/>
          <w:b/>
          <w:i/>
          <w:sz w:val="16"/>
          <w:szCs w:val="16"/>
        </w:rPr>
        <w:t>el contratista sea persona moral</w:t>
      </w:r>
      <w:r w:rsidRPr="00586A86">
        <w:rPr>
          <w:rFonts w:ascii="Arial Narrow" w:hAnsi="Arial Narrow" w:cs="Arial"/>
          <w:i/>
          <w:sz w:val="16"/>
          <w:szCs w:val="16"/>
        </w:rPr>
        <w:t>, el ARC incluirá las 3 (tres) declaraciones siguientes:</w:t>
      </w:r>
    </w:p>
    <w:p w:rsidR="005B6A78" w:rsidRPr="00586A86" w:rsidRDefault="005B6A78" w:rsidP="005B6A78">
      <w:pPr>
        <w:numPr>
          <w:ilvl w:val="1"/>
          <w:numId w:val="34"/>
        </w:numPr>
        <w:tabs>
          <w:tab w:val="clear" w:pos="716"/>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Es una persona moral constituida de conformidad con las leyes mexicanas, según consta en el testimonio de la escritura pública número </w:t>
      </w:r>
      <w:r w:rsidRPr="00586A86">
        <w:rPr>
          <w:rFonts w:ascii="Arial Narrow" w:hAnsi="Arial Narrow"/>
          <w:sz w:val="22"/>
          <w:szCs w:val="22"/>
          <w:lang w:eastAsia="es-MX"/>
        </w:rPr>
        <w:t>_( 40 )_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_( 41 )_</w:t>
      </w:r>
      <w:r w:rsidRPr="00586A86">
        <w:rPr>
          <w:rFonts w:ascii="Arial Narrow" w:hAnsi="Arial Narrow" w:cs="Arial"/>
          <w:sz w:val="22"/>
          <w:szCs w:val="22"/>
          <w:lang w:val="es-MX"/>
        </w:rPr>
        <w:t xml:space="preserve">, pasada ante la fe del Licenciado </w:t>
      </w:r>
      <w:r w:rsidRPr="00586A86">
        <w:rPr>
          <w:rFonts w:ascii="Arial Narrow" w:hAnsi="Arial Narrow"/>
          <w:sz w:val="22"/>
          <w:szCs w:val="22"/>
          <w:lang w:eastAsia="es-MX"/>
        </w:rPr>
        <w:t>_( 42 )_</w:t>
      </w:r>
      <w:r w:rsidRPr="00586A86">
        <w:rPr>
          <w:rFonts w:ascii="Arial Narrow" w:hAnsi="Arial Narrow" w:cs="Arial"/>
          <w:sz w:val="22"/>
          <w:szCs w:val="22"/>
          <w:lang w:val="es-MX"/>
        </w:rPr>
        <w:t xml:space="preserve">, Titular de la Notaría número </w:t>
      </w:r>
      <w:r w:rsidRPr="00586A86">
        <w:rPr>
          <w:rFonts w:ascii="Arial Narrow" w:hAnsi="Arial Narrow"/>
          <w:sz w:val="22"/>
          <w:szCs w:val="22"/>
          <w:lang w:eastAsia="es-MX"/>
        </w:rPr>
        <w:t>_( 43 )_</w:t>
      </w:r>
      <w:r w:rsidRPr="00586A86">
        <w:rPr>
          <w:rFonts w:ascii="Arial Narrow" w:hAnsi="Arial Narrow" w:cs="Arial"/>
          <w:sz w:val="22"/>
          <w:szCs w:val="22"/>
          <w:lang w:val="es-MX"/>
        </w:rPr>
        <w:t xml:space="preserve">, de </w:t>
      </w:r>
      <w:r w:rsidRPr="00586A86">
        <w:rPr>
          <w:rFonts w:ascii="Arial Narrow" w:hAnsi="Arial Narrow"/>
          <w:sz w:val="22"/>
          <w:szCs w:val="22"/>
          <w:lang w:eastAsia="es-MX"/>
        </w:rPr>
        <w:t>_( 44 )_</w:t>
      </w:r>
      <w:r w:rsidRPr="00586A86">
        <w:rPr>
          <w:rFonts w:ascii="Arial Narrow" w:hAnsi="Arial Narrow" w:cs="Arial"/>
          <w:sz w:val="22"/>
          <w:szCs w:val="22"/>
          <w:lang w:val="es-MX"/>
        </w:rPr>
        <w:t xml:space="preserve">, e inscrita en el Registro Público de la Propiedad y del Comercio de la Ciudad de </w:t>
      </w:r>
      <w:r w:rsidRPr="00586A86">
        <w:rPr>
          <w:rFonts w:ascii="Arial Narrow" w:hAnsi="Arial Narrow"/>
          <w:sz w:val="22"/>
          <w:szCs w:val="22"/>
          <w:lang w:eastAsia="es-MX"/>
        </w:rPr>
        <w:t>_( 45 )_</w:t>
      </w:r>
      <w:r w:rsidRPr="00586A86">
        <w:rPr>
          <w:rFonts w:ascii="Arial Narrow" w:hAnsi="Arial Narrow" w:cs="Arial"/>
          <w:sz w:val="22"/>
          <w:szCs w:val="22"/>
          <w:lang w:val="es-MX"/>
        </w:rPr>
        <w:t xml:space="preserve"> con el folio número </w:t>
      </w:r>
      <w:r w:rsidRPr="00586A86">
        <w:rPr>
          <w:rFonts w:ascii="Arial Narrow" w:hAnsi="Arial Narrow"/>
          <w:sz w:val="22"/>
          <w:szCs w:val="22"/>
          <w:lang w:eastAsia="es-MX"/>
        </w:rPr>
        <w:t>_( 46 )_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_( 47 )_</w:t>
      </w:r>
      <w:r w:rsidRPr="00586A86">
        <w:rPr>
          <w:rFonts w:ascii="Arial Narrow" w:hAnsi="Arial Narrow" w:cs="Arial"/>
          <w:sz w:val="22"/>
          <w:szCs w:val="22"/>
          <w:lang w:val="es-MX"/>
        </w:rPr>
        <w:t>.</w:t>
      </w:r>
    </w:p>
    <w:p w:rsidR="005B6A78" w:rsidRPr="00586A86" w:rsidRDefault="005B6A78" w:rsidP="005B6A78">
      <w:pPr>
        <w:numPr>
          <w:ilvl w:val="1"/>
          <w:numId w:val="34"/>
        </w:numPr>
        <w:tabs>
          <w:tab w:val="clear" w:pos="716"/>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Acredita la personalidad de su representante, para la firma de este contrato, mediante el testimonio de la escritura pública número </w:t>
      </w:r>
      <w:r w:rsidRPr="00586A86">
        <w:rPr>
          <w:rFonts w:ascii="Arial Narrow" w:hAnsi="Arial Narrow"/>
          <w:sz w:val="22"/>
          <w:szCs w:val="22"/>
          <w:lang w:eastAsia="es-MX"/>
        </w:rPr>
        <w:t>_( 48 )_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_( 49 )_</w:t>
      </w:r>
      <w:r w:rsidRPr="00586A86">
        <w:rPr>
          <w:rFonts w:ascii="Arial Narrow" w:hAnsi="Arial Narrow" w:cs="Arial"/>
          <w:sz w:val="22"/>
          <w:szCs w:val="22"/>
          <w:lang w:val="es-MX"/>
        </w:rPr>
        <w:t xml:space="preserve">, pasada ante la fe del Licenciado </w:t>
      </w:r>
      <w:r w:rsidRPr="00586A86">
        <w:rPr>
          <w:rFonts w:ascii="Arial Narrow" w:hAnsi="Arial Narrow"/>
          <w:sz w:val="22"/>
          <w:szCs w:val="22"/>
          <w:lang w:eastAsia="es-MX"/>
        </w:rPr>
        <w:t>_( 50 )_</w:t>
      </w:r>
      <w:r w:rsidRPr="00586A86">
        <w:rPr>
          <w:rFonts w:ascii="Arial Narrow" w:hAnsi="Arial Narrow" w:cs="Arial"/>
          <w:sz w:val="22"/>
          <w:szCs w:val="22"/>
          <w:lang w:val="es-MX"/>
        </w:rPr>
        <w:t xml:space="preserve">, Titular de la Notaría número </w:t>
      </w:r>
      <w:r w:rsidRPr="00586A86">
        <w:rPr>
          <w:rFonts w:ascii="Arial Narrow" w:hAnsi="Arial Narrow"/>
          <w:sz w:val="22"/>
          <w:szCs w:val="22"/>
          <w:lang w:eastAsia="es-MX"/>
        </w:rPr>
        <w:t>_( 51 )_</w:t>
      </w:r>
      <w:r w:rsidRPr="00586A86">
        <w:rPr>
          <w:rFonts w:ascii="Arial Narrow" w:hAnsi="Arial Narrow" w:cs="Arial"/>
          <w:sz w:val="22"/>
          <w:szCs w:val="22"/>
          <w:lang w:val="es-MX"/>
        </w:rPr>
        <w:t xml:space="preserve">, del </w:t>
      </w:r>
      <w:r w:rsidRPr="00586A86">
        <w:rPr>
          <w:rFonts w:ascii="Arial Narrow" w:hAnsi="Arial Narrow"/>
          <w:sz w:val="22"/>
          <w:szCs w:val="22"/>
          <w:lang w:eastAsia="es-MX"/>
        </w:rPr>
        <w:t>_( 52 )_</w:t>
      </w:r>
      <w:r w:rsidRPr="00586A86">
        <w:rPr>
          <w:rFonts w:ascii="Arial Narrow" w:hAnsi="Arial Narrow" w:cs="Arial"/>
          <w:sz w:val="22"/>
          <w:szCs w:val="22"/>
          <w:lang w:val="es-MX"/>
        </w:rPr>
        <w:t xml:space="preserve">, e inscrita en el Registro Público de la Propiedad y del Comercio de la Ciudad de </w:t>
      </w:r>
      <w:r w:rsidRPr="00586A86">
        <w:rPr>
          <w:rFonts w:ascii="Arial Narrow" w:hAnsi="Arial Narrow"/>
          <w:sz w:val="22"/>
          <w:szCs w:val="22"/>
          <w:lang w:eastAsia="es-MX"/>
        </w:rPr>
        <w:t>_( 53 )_</w:t>
      </w:r>
      <w:r w:rsidRPr="00586A86">
        <w:rPr>
          <w:rFonts w:ascii="Arial Narrow" w:hAnsi="Arial Narrow" w:cs="Arial"/>
          <w:sz w:val="22"/>
          <w:szCs w:val="22"/>
          <w:lang w:val="es-MX"/>
        </w:rPr>
        <w:t xml:space="preserve"> con el folio número </w:t>
      </w:r>
      <w:r w:rsidRPr="00586A86">
        <w:rPr>
          <w:rFonts w:ascii="Arial Narrow" w:hAnsi="Arial Narrow"/>
          <w:sz w:val="22"/>
          <w:szCs w:val="22"/>
          <w:lang w:eastAsia="es-MX"/>
        </w:rPr>
        <w:t>_( 54 )_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_( 55 )_</w:t>
      </w:r>
      <w:r w:rsidRPr="00586A86">
        <w:rPr>
          <w:rFonts w:ascii="Arial Narrow" w:hAnsi="Arial Narrow" w:cs="Arial"/>
          <w:sz w:val="22"/>
          <w:szCs w:val="22"/>
          <w:lang w:val="es-MX"/>
        </w:rPr>
        <w:t>; declarando bajo protesta de decir verdad, que las facultades que tiene conferidas no le han sido modificadas, revocadas o limitadas en forma alguna.</w:t>
      </w:r>
    </w:p>
    <w:p w:rsidR="005B6A78" w:rsidRPr="00586A86" w:rsidRDefault="005B6A78" w:rsidP="005B6A78">
      <w:pPr>
        <w:numPr>
          <w:ilvl w:val="1"/>
          <w:numId w:val="34"/>
        </w:numPr>
        <w:tabs>
          <w:tab w:val="clear" w:pos="716"/>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De acuerdo con sus estatutos, su objeto social consiste, entre otras actividades, en </w:t>
      </w:r>
      <w:r w:rsidRPr="00586A86">
        <w:rPr>
          <w:rFonts w:ascii="Arial Narrow" w:hAnsi="Arial Narrow"/>
          <w:sz w:val="22"/>
          <w:szCs w:val="22"/>
          <w:lang w:eastAsia="es-MX"/>
        </w:rPr>
        <w:t>_( 56 )_</w:t>
      </w:r>
      <w:r w:rsidRPr="00586A86">
        <w:rPr>
          <w:rFonts w:ascii="Arial Narrow" w:hAnsi="Arial Narrow" w:cs="Arial"/>
          <w:sz w:val="22"/>
          <w:szCs w:val="22"/>
          <w:lang w:val="es-MX"/>
        </w:rPr>
        <w:t>, y reúne las condiciones de organización, experiencia, personal capacitado y demás recursos técnicos, humanos, económicos necesarios y la capacidad legal suficiente para llevar a cabo los trabajos objeto del presente contrato.</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Cuando el contratista sea persona física, el ARC incluirá las 3 (tres) declaraciones siguientes:</w:t>
      </w:r>
    </w:p>
    <w:p w:rsidR="005B6A78" w:rsidRPr="00586A86" w:rsidRDefault="005B6A78" w:rsidP="005B6A78">
      <w:pPr>
        <w:numPr>
          <w:ilvl w:val="1"/>
          <w:numId w:val="26"/>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Tiene la capacidad jurídica para contratar y obligarse en los términos de este contrato.</w:t>
      </w:r>
    </w:p>
    <w:p w:rsidR="005B6A78" w:rsidRPr="00586A86" w:rsidRDefault="005B6A78" w:rsidP="005B6A78">
      <w:pPr>
        <w:numPr>
          <w:ilvl w:val="1"/>
          <w:numId w:val="26"/>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Acredita su personalidad para la firma de este contrato, mediante copia certificada de </w:t>
      </w:r>
      <w:r w:rsidRPr="00586A86">
        <w:rPr>
          <w:rFonts w:ascii="Arial Narrow" w:hAnsi="Arial Narrow"/>
          <w:sz w:val="22"/>
          <w:szCs w:val="22"/>
          <w:lang w:eastAsia="es-MX"/>
        </w:rPr>
        <w:t xml:space="preserve">_( 57 )_ </w:t>
      </w:r>
      <w:r w:rsidRPr="00586A86">
        <w:rPr>
          <w:rFonts w:ascii="Arial Narrow" w:hAnsi="Arial Narrow" w:cs="Arial"/>
          <w:sz w:val="22"/>
          <w:szCs w:val="22"/>
          <w:lang w:val="es-MX"/>
        </w:rPr>
        <w:t xml:space="preserve">número de folio </w:t>
      </w:r>
      <w:r w:rsidRPr="00586A86">
        <w:rPr>
          <w:rFonts w:ascii="Arial Narrow" w:hAnsi="Arial Narrow"/>
          <w:sz w:val="22"/>
          <w:szCs w:val="22"/>
          <w:lang w:eastAsia="es-MX"/>
        </w:rPr>
        <w:t>_( 58 )_</w:t>
      </w:r>
      <w:r w:rsidRPr="00586A86">
        <w:rPr>
          <w:rFonts w:ascii="Arial Narrow" w:hAnsi="Arial Narrow" w:cs="Arial"/>
          <w:sz w:val="22"/>
          <w:szCs w:val="22"/>
          <w:lang w:val="es-MX"/>
        </w:rPr>
        <w:t xml:space="preserve">, expedida por </w:t>
      </w:r>
      <w:r w:rsidRPr="00586A86">
        <w:rPr>
          <w:rFonts w:ascii="Arial Narrow" w:hAnsi="Arial Narrow"/>
          <w:sz w:val="22"/>
          <w:szCs w:val="22"/>
          <w:lang w:eastAsia="es-MX"/>
        </w:rPr>
        <w:t>_( 59 )_</w:t>
      </w:r>
      <w:r w:rsidRPr="00586A86">
        <w:rPr>
          <w:rFonts w:ascii="Arial Narrow" w:hAnsi="Arial Narrow" w:cs="Arial"/>
          <w:sz w:val="22"/>
          <w:szCs w:val="22"/>
          <w:lang w:val="es-MX"/>
        </w:rPr>
        <w:t xml:space="preserve"> de fecha </w:t>
      </w:r>
      <w:r w:rsidRPr="00586A86">
        <w:rPr>
          <w:rFonts w:ascii="Arial Narrow" w:hAnsi="Arial Narrow"/>
          <w:sz w:val="22"/>
          <w:szCs w:val="22"/>
          <w:lang w:eastAsia="es-MX"/>
        </w:rPr>
        <w:t>_( 60 )_</w:t>
      </w:r>
      <w:r w:rsidRPr="00586A86">
        <w:rPr>
          <w:rFonts w:ascii="Arial Narrow" w:hAnsi="Arial Narrow" w:cs="Arial"/>
          <w:sz w:val="22"/>
          <w:szCs w:val="22"/>
          <w:lang w:val="es-MX"/>
        </w:rPr>
        <w:t xml:space="preserve"> e identificación oficial consistente en el documento </w:t>
      </w:r>
      <w:r w:rsidRPr="00586A86">
        <w:rPr>
          <w:rFonts w:ascii="Arial Narrow" w:hAnsi="Arial Narrow"/>
          <w:sz w:val="22"/>
          <w:szCs w:val="22"/>
          <w:lang w:eastAsia="es-MX"/>
        </w:rPr>
        <w:t>_( 61 )_</w:t>
      </w:r>
      <w:r w:rsidRPr="00586A86">
        <w:rPr>
          <w:rFonts w:ascii="Arial Narrow" w:hAnsi="Arial Narrow" w:cs="Arial"/>
          <w:sz w:val="22"/>
          <w:szCs w:val="22"/>
          <w:lang w:val="es-MX"/>
        </w:rPr>
        <w:t xml:space="preserve">, expedido por </w:t>
      </w:r>
      <w:r w:rsidRPr="00586A86">
        <w:rPr>
          <w:rFonts w:ascii="Arial Narrow" w:hAnsi="Arial Narrow"/>
          <w:sz w:val="22"/>
          <w:szCs w:val="22"/>
          <w:lang w:eastAsia="es-MX"/>
        </w:rPr>
        <w:t>_( 62 )_</w:t>
      </w:r>
      <w:r w:rsidRPr="00586A86">
        <w:rPr>
          <w:rFonts w:ascii="Arial Narrow" w:hAnsi="Arial Narrow" w:cs="Arial"/>
          <w:sz w:val="22"/>
          <w:szCs w:val="22"/>
          <w:lang w:val="es-MX"/>
        </w:rPr>
        <w:t xml:space="preserve">, con número </w:t>
      </w:r>
      <w:r w:rsidRPr="00586A86">
        <w:rPr>
          <w:rFonts w:ascii="Arial Narrow" w:hAnsi="Arial Narrow"/>
          <w:sz w:val="22"/>
          <w:szCs w:val="22"/>
          <w:lang w:eastAsia="es-MX"/>
        </w:rPr>
        <w:t>_( 63 )_</w:t>
      </w:r>
      <w:r w:rsidRPr="00586A86">
        <w:rPr>
          <w:rFonts w:ascii="Arial Narrow" w:hAnsi="Arial Narrow" w:cs="Arial"/>
          <w:sz w:val="22"/>
          <w:szCs w:val="22"/>
          <w:lang w:val="es-MX"/>
        </w:rPr>
        <w:t xml:space="preserve">, de fecha o año de registro </w:t>
      </w:r>
      <w:r w:rsidRPr="00586A86">
        <w:rPr>
          <w:rFonts w:ascii="Arial Narrow" w:hAnsi="Arial Narrow"/>
          <w:sz w:val="22"/>
          <w:szCs w:val="22"/>
          <w:lang w:eastAsia="es-MX"/>
        </w:rPr>
        <w:t>_( 64 )_</w:t>
      </w:r>
      <w:r w:rsidRPr="00586A86">
        <w:rPr>
          <w:rFonts w:ascii="Arial Narrow" w:hAnsi="Arial Narrow" w:cs="Arial"/>
          <w:sz w:val="22"/>
          <w:szCs w:val="22"/>
          <w:lang w:val="es-MX"/>
        </w:rPr>
        <w:t>.</w:t>
      </w:r>
    </w:p>
    <w:p w:rsidR="005B6A78" w:rsidRPr="00586A86" w:rsidRDefault="005B6A78" w:rsidP="005B6A78">
      <w:pPr>
        <w:numPr>
          <w:ilvl w:val="1"/>
          <w:numId w:val="26"/>
        </w:numPr>
        <w:tabs>
          <w:tab w:val="clear" w:pos="792"/>
          <w:tab w:val="num"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Reúne las condiciones de organización, experiencia, personal capacitado y demás recursos técnicos, humanos, económicos necesarios y la capacidad legal suficiente para llevar a cabo los trabajos objeto del presente contrato.</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EL ARC, después de haber incluido las declaraciones del contratista, según se trate de persona moral o física continuará con las declaraciones siguientes:</w:t>
      </w:r>
    </w:p>
    <w:p w:rsidR="005B6A78" w:rsidRPr="00586A86" w:rsidRDefault="005B6A78" w:rsidP="005B6A78">
      <w:pPr>
        <w:numPr>
          <w:ilvl w:val="1"/>
          <w:numId w:val="26"/>
        </w:numPr>
        <w:tabs>
          <w:tab w:val="clear" w:pos="792"/>
          <w:tab w:val="num" w:pos="567"/>
          <w:tab w:val="left" w:pos="1134"/>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Cuenta con los registros siguientes:</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Federal de Contribuyentes: </w:t>
      </w:r>
      <w:proofErr w:type="gramStart"/>
      <w:r w:rsidRPr="00586A86">
        <w:rPr>
          <w:rFonts w:ascii="Arial Narrow" w:hAnsi="Arial Narrow"/>
          <w:sz w:val="22"/>
          <w:szCs w:val="22"/>
          <w:lang w:eastAsia="es-MX"/>
        </w:rPr>
        <w:t>_(</w:t>
      </w:r>
      <w:proofErr w:type="gramEnd"/>
      <w:r w:rsidRPr="00586A86">
        <w:rPr>
          <w:rFonts w:ascii="Arial Narrow" w:hAnsi="Arial Narrow"/>
          <w:sz w:val="22"/>
          <w:szCs w:val="22"/>
          <w:lang w:eastAsia="es-MX"/>
        </w:rPr>
        <w:t> 65 )_</w:t>
      </w:r>
      <w:r w:rsidRPr="00586A86">
        <w:rPr>
          <w:rFonts w:ascii="Arial Narrow" w:hAnsi="Arial Narrow" w:cs="Arial"/>
          <w:sz w:val="22"/>
          <w:szCs w:val="22"/>
          <w:lang w:val="es-MX"/>
        </w:rPr>
        <w:t>.</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Patronal IMSS; </w:t>
      </w:r>
      <w:proofErr w:type="gramStart"/>
      <w:r w:rsidRPr="00586A86">
        <w:rPr>
          <w:rFonts w:ascii="Arial Narrow" w:hAnsi="Arial Narrow"/>
          <w:sz w:val="22"/>
          <w:szCs w:val="22"/>
          <w:lang w:eastAsia="es-MX"/>
        </w:rPr>
        <w:t>_(</w:t>
      </w:r>
      <w:proofErr w:type="gramEnd"/>
      <w:r w:rsidRPr="00586A86">
        <w:rPr>
          <w:rFonts w:ascii="Arial Narrow" w:hAnsi="Arial Narrow"/>
          <w:sz w:val="22"/>
          <w:szCs w:val="22"/>
          <w:lang w:eastAsia="es-MX"/>
        </w:rPr>
        <w:t> 66 )_</w:t>
      </w:r>
      <w:r w:rsidRPr="00586A86">
        <w:rPr>
          <w:rFonts w:ascii="Arial Narrow" w:hAnsi="Arial Narrow" w:cs="Arial"/>
          <w:sz w:val="22"/>
          <w:szCs w:val="22"/>
          <w:lang w:val="es-MX"/>
        </w:rPr>
        <w:t>.</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INFONAVIT: </w:t>
      </w:r>
      <w:proofErr w:type="gramStart"/>
      <w:r w:rsidRPr="00586A86">
        <w:rPr>
          <w:rFonts w:ascii="Arial Narrow" w:hAnsi="Arial Narrow"/>
          <w:sz w:val="22"/>
          <w:szCs w:val="22"/>
          <w:lang w:eastAsia="es-MX"/>
        </w:rPr>
        <w:t>_(</w:t>
      </w:r>
      <w:proofErr w:type="gramEnd"/>
      <w:r w:rsidRPr="00586A86">
        <w:rPr>
          <w:rFonts w:ascii="Arial Narrow" w:hAnsi="Arial Narrow"/>
          <w:sz w:val="22"/>
          <w:szCs w:val="22"/>
          <w:lang w:eastAsia="es-MX"/>
        </w:rPr>
        <w:t> 67 )_</w:t>
      </w:r>
      <w:r w:rsidRPr="00586A86">
        <w:rPr>
          <w:rFonts w:ascii="Arial Narrow" w:hAnsi="Arial Narrow" w:cs="Arial"/>
          <w:sz w:val="22"/>
          <w:szCs w:val="22"/>
          <w:lang w:val="es-MX"/>
        </w:rPr>
        <w:t>.</w:t>
      </w:r>
    </w:p>
    <w:p w:rsidR="005B6A78" w:rsidRPr="00586A86" w:rsidRDefault="005B6A78" w:rsidP="005B6A78">
      <w:pPr>
        <w:pStyle w:val="Sangradetextonormal"/>
        <w:ind w:left="567"/>
        <w:rPr>
          <w:rFonts w:ascii="Arial Narrow" w:hAnsi="Arial Narrow" w:cs="Arial"/>
          <w:sz w:val="22"/>
          <w:szCs w:val="22"/>
          <w:lang w:val="es-MX"/>
        </w:rPr>
      </w:pPr>
      <w:r w:rsidRPr="00586A86">
        <w:rPr>
          <w:rFonts w:ascii="Arial Narrow" w:hAnsi="Arial Narrow" w:cs="Arial"/>
          <w:sz w:val="22"/>
          <w:szCs w:val="22"/>
          <w:lang w:val="es-MX"/>
        </w:rPr>
        <w:t xml:space="preserve">Registro en la Cámara de </w:t>
      </w:r>
      <w:proofErr w:type="gramStart"/>
      <w:r w:rsidRPr="00586A86">
        <w:rPr>
          <w:rFonts w:ascii="Arial Narrow" w:hAnsi="Arial Narrow"/>
          <w:sz w:val="22"/>
          <w:szCs w:val="22"/>
          <w:lang w:eastAsia="es-MX"/>
        </w:rPr>
        <w:t>_(</w:t>
      </w:r>
      <w:proofErr w:type="gramEnd"/>
      <w:r w:rsidRPr="00586A86">
        <w:rPr>
          <w:rFonts w:ascii="Arial Narrow" w:hAnsi="Arial Narrow"/>
          <w:sz w:val="22"/>
          <w:szCs w:val="22"/>
          <w:lang w:eastAsia="es-MX"/>
        </w:rPr>
        <w:t> 68 )_.</w:t>
      </w:r>
      <w:r w:rsidRPr="00586A86">
        <w:rPr>
          <w:rFonts w:ascii="Arial Narrow" w:hAnsi="Arial Narrow" w:cs="Arial"/>
          <w:sz w:val="22"/>
          <w:szCs w:val="22"/>
          <w:lang w:val="es-MX"/>
        </w:rPr>
        <w:t xml:space="preserve"> (</w:t>
      </w:r>
      <w:proofErr w:type="gramStart"/>
      <w:r w:rsidRPr="00586A86">
        <w:rPr>
          <w:rFonts w:ascii="Arial Narrow" w:hAnsi="Arial Narrow" w:cs="Arial"/>
          <w:sz w:val="22"/>
          <w:szCs w:val="22"/>
          <w:lang w:val="es-MX"/>
        </w:rPr>
        <w:t>opcional</w:t>
      </w:r>
      <w:proofErr w:type="gramEnd"/>
      <w:r w:rsidRPr="00586A86">
        <w:rPr>
          <w:rFonts w:ascii="Arial Narrow" w:hAnsi="Arial Narrow" w:cs="Arial"/>
          <w:sz w:val="22"/>
          <w:szCs w:val="22"/>
          <w:lang w:val="es-MX"/>
        </w:rPr>
        <w:t>).</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 xml:space="preserve">Nota: </w:t>
      </w:r>
      <w:r w:rsidRPr="00586A86">
        <w:rPr>
          <w:rFonts w:ascii="Arial Narrow" w:hAnsi="Arial Narrow" w:cs="Arial"/>
          <w:i/>
          <w:sz w:val="16"/>
          <w:szCs w:val="16"/>
        </w:rPr>
        <w:t>El ARC incluirá la declaración siguiente, cuando el importe del contrato sea superior al límite impuesto por la Miscelánea Fiscal que le resulte aplicable, de no ser así deberá suprimirla y continuar con la demás declaraciones, con el orden de la numeración correspondiente.</w:t>
      </w:r>
    </w:p>
    <w:p w:rsidR="005B6A78" w:rsidRPr="00586A86" w:rsidRDefault="005B6A78" w:rsidP="005B6A78">
      <w:pPr>
        <w:numPr>
          <w:ilvl w:val="1"/>
          <w:numId w:val="15"/>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Entregó el “acuse de recepción” con el que comprueba haber realizado ante el Servicio de Administración Tributaria (SAT), la solicitud de opinión del cumplimiento de las obligaciones fiscales, en los términos que establece el numeral </w:t>
      </w:r>
      <w:r w:rsidRPr="00586A86">
        <w:rPr>
          <w:rFonts w:ascii="Arial Narrow" w:hAnsi="Arial Narrow"/>
          <w:sz w:val="22"/>
          <w:szCs w:val="22"/>
          <w:lang w:eastAsia="es-MX"/>
        </w:rPr>
        <w:t>_( 69 )_</w:t>
      </w:r>
      <w:r w:rsidRPr="00586A86">
        <w:rPr>
          <w:rFonts w:ascii="Arial Narrow" w:hAnsi="Arial Narrow" w:cs="Arial"/>
          <w:b/>
          <w:sz w:val="22"/>
          <w:szCs w:val="22"/>
          <w:lang w:val="es-MX"/>
        </w:rPr>
        <w:t>,</w:t>
      </w:r>
      <w:r w:rsidRPr="00586A86">
        <w:rPr>
          <w:rFonts w:ascii="Arial Narrow" w:hAnsi="Arial Narrow" w:cs="Arial"/>
          <w:sz w:val="22"/>
          <w:szCs w:val="22"/>
          <w:lang w:val="es-MX"/>
        </w:rPr>
        <w:t xml:space="preserve"> de la Resolución Miscelánea Fiscal para el año </w:t>
      </w:r>
      <w:r w:rsidRPr="00586A86">
        <w:rPr>
          <w:rFonts w:ascii="Arial Narrow" w:hAnsi="Arial Narrow"/>
          <w:sz w:val="22"/>
          <w:szCs w:val="22"/>
          <w:lang w:eastAsia="es-MX"/>
        </w:rPr>
        <w:t>_( 70 )_</w:t>
      </w:r>
      <w:r w:rsidRPr="00586A86">
        <w:rPr>
          <w:rFonts w:ascii="Arial Narrow" w:hAnsi="Arial Narrow" w:cs="Arial"/>
          <w:sz w:val="22"/>
          <w:szCs w:val="22"/>
          <w:lang w:val="es-MX"/>
        </w:rPr>
        <w:t>.</w:t>
      </w:r>
    </w:p>
    <w:p w:rsidR="005B6A78"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Acepta las obligaciones pactadas en la cláusula Décima Tercera, punto 3, de conformidad con lo establecido en el artículo 40 B, último párrafo, de la Ley del Seguro Social, por cuanto al pago de cuotas obrero patronales.</w:t>
      </w:r>
    </w:p>
    <w:p w:rsidR="00A80236" w:rsidRPr="00A5675B" w:rsidRDefault="00A80236" w:rsidP="007B0DC5">
      <w:pPr>
        <w:numPr>
          <w:ilvl w:val="1"/>
          <w:numId w:val="22"/>
        </w:numPr>
        <w:shd w:val="clear" w:color="auto" w:fill="FFFF00"/>
        <w:tabs>
          <w:tab w:val="clear" w:pos="792"/>
          <w:tab w:val="left" w:pos="567"/>
        </w:tabs>
        <w:suppressAutoHyphens/>
        <w:spacing w:before="120" w:after="120"/>
        <w:ind w:left="0" w:firstLine="0"/>
        <w:jc w:val="both"/>
        <w:rPr>
          <w:rFonts w:ascii="Arial Narrow" w:hAnsi="Arial Narrow" w:cs="Arial"/>
          <w:sz w:val="22"/>
          <w:szCs w:val="22"/>
          <w:lang w:val="es-MX"/>
        </w:rPr>
      </w:pPr>
      <w:r>
        <w:rPr>
          <w:rFonts w:ascii="Arial Narrow" w:hAnsi="Arial Narrow" w:cs="Arial"/>
          <w:sz w:val="22"/>
          <w:szCs w:val="22"/>
          <w:lang w:val="es-MX"/>
        </w:rPr>
        <w:t xml:space="preserve">En caso de incumplimiento en sus obligaciones en materia de seguridad social, solicita se apliquen los recursos derivados del contrato contra los adeudos que, en su caso, tuviera a favor del </w:t>
      </w:r>
      <w:r w:rsidR="00A5675B">
        <w:rPr>
          <w:rFonts w:ascii="Arial Narrow" w:hAnsi="Arial Narrow" w:cs="Arial"/>
          <w:sz w:val="22"/>
          <w:szCs w:val="22"/>
          <w:lang w:val="es-MX"/>
        </w:rPr>
        <w:t>Instituto</w:t>
      </w:r>
      <w:r>
        <w:rPr>
          <w:rFonts w:ascii="Arial Narrow" w:hAnsi="Arial Narrow" w:cs="Arial"/>
          <w:sz w:val="22"/>
          <w:szCs w:val="22"/>
          <w:lang w:val="es-MX"/>
        </w:rPr>
        <w:t>.</w:t>
      </w:r>
    </w:p>
    <w:p w:rsidR="005B6A78" w:rsidRPr="00586A86"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Conoce el contenido y los requisitos que establece la Ley de Obras Públicas y Servicios Relacionados con las Mismas y su Reglamento, la convocatoria, sus anexos y la documentación técnica con las que elaboró su proposición.</w:t>
      </w:r>
    </w:p>
    <w:p w:rsidR="005B6A78" w:rsidRPr="00586A86"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Ha designado a </w:t>
      </w:r>
      <w:proofErr w:type="gramStart"/>
      <w:r w:rsidRPr="00586A86">
        <w:rPr>
          <w:rFonts w:ascii="Arial Narrow" w:hAnsi="Arial Narrow"/>
          <w:sz w:val="22"/>
          <w:szCs w:val="22"/>
          <w:lang w:eastAsia="es-MX"/>
        </w:rPr>
        <w:t>_(</w:t>
      </w:r>
      <w:proofErr w:type="gramEnd"/>
      <w:r w:rsidRPr="00586A86">
        <w:rPr>
          <w:rFonts w:ascii="Arial Narrow" w:hAnsi="Arial Narrow"/>
          <w:sz w:val="22"/>
          <w:szCs w:val="22"/>
          <w:lang w:eastAsia="es-MX"/>
        </w:rPr>
        <w:t> 71 )_</w:t>
      </w:r>
      <w:r w:rsidRPr="00586A86">
        <w:rPr>
          <w:rFonts w:ascii="Arial Narrow" w:hAnsi="Arial Narrow" w:cs="Arial"/>
          <w:sz w:val="22"/>
          <w:szCs w:val="22"/>
          <w:lang w:val="es-MX"/>
        </w:rPr>
        <w:t xml:space="preserve"> como Superintendente Construcción, con facultades para oír y recibir toda clase de notificaciones relacionadas con la ejecución de los trabajos objeto del presente instrumento, aun los de carácter personal, así como tomar las decisiones en todo lo relativo al cumplimiento del contrato.</w:t>
      </w:r>
    </w:p>
    <w:p w:rsidR="005B6A78" w:rsidRPr="00586A86" w:rsidRDefault="005B6A78" w:rsidP="005B6A78">
      <w:pPr>
        <w:tabs>
          <w:tab w:val="left" w:pos="567"/>
        </w:tab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Así mismo manifiesta que la persona designada como Superintendente de Construcción, cuenta con título de </w:t>
      </w:r>
      <w:proofErr w:type="gramStart"/>
      <w:r w:rsidRPr="00586A86">
        <w:rPr>
          <w:rFonts w:ascii="Arial Narrow" w:hAnsi="Arial Narrow"/>
          <w:sz w:val="22"/>
          <w:szCs w:val="22"/>
          <w:lang w:eastAsia="es-MX"/>
        </w:rPr>
        <w:t>_(</w:t>
      </w:r>
      <w:proofErr w:type="gramEnd"/>
      <w:r w:rsidRPr="00586A86">
        <w:rPr>
          <w:rFonts w:ascii="Arial Narrow" w:hAnsi="Arial Narrow"/>
          <w:sz w:val="22"/>
          <w:szCs w:val="22"/>
          <w:lang w:eastAsia="es-MX"/>
        </w:rPr>
        <w:t> 72 )_</w:t>
      </w:r>
      <w:r w:rsidRPr="00586A86">
        <w:rPr>
          <w:rFonts w:ascii="Arial Narrow" w:hAnsi="Arial Narrow" w:cs="Arial"/>
          <w:sz w:val="22"/>
          <w:szCs w:val="22"/>
          <w:lang w:val="es-MX"/>
        </w:rPr>
        <w:t xml:space="preserve"> y cédula profesional número </w:t>
      </w:r>
      <w:r w:rsidRPr="00586A86">
        <w:rPr>
          <w:rFonts w:ascii="Arial Narrow" w:hAnsi="Arial Narrow"/>
          <w:sz w:val="22"/>
          <w:szCs w:val="22"/>
          <w:lang w:eastAsia="es-MX"/>
        </w:rPr>
        <w:t>_( 73 )_</w:t>
      </w:r>
      <w:r w:rsidRPr="00586A86">
        <w:rPr>
          <w:rFonts w:ascii="Arial Narrow" w:hAnsi="Arial Narrow" w:cs="Arial"/>
          <w:sz w:val="22"/>
          <w:szCs w:val="22"/>
          <w:lang w:val="es-MX"/>
        </w:rPr>
        <w:t>, expedida a su favor por la Dirección General de Profesiones de la Secretaría de Educación Pública.</w:t>
      </w:r>
    </w:p>
    <w:p w:rsidR="005B6A78" w:rsidRPr="00586A86" w:rsidRDefault="005B6A78" w:rsidP="005B6A78">
      <w:pPr>
        <w:numPr>
          <w:ilvl w:val="1"/>
          <w:numId w:val="22"/>
        </w:numPr>
        <w:tabs>
          <w:tab w:val="clear" w:pos="792"/>
          <w:tab w:val="left" w:pos="567"/>
        </w:tabs>
        <w:suppressAutoHyphens/>
        <w:spacing w:before="120"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Señala como domicilio para los efectos que se deriven de este contrato, el ubicado en </w:t>
      </w:r>
      <w:r w:rsidRPr="00586A86">
        <w:rPr>
          <w:rFonts w:ascii="Arial Narrow" w:hAnsi="Arial Narrow"/>
          <w:sz w:val="22"/>
          <w:szCs w:val="22"/>
          <w:lang w:eastAsia="es-MX"/>
        </w:rPr>
        <w:t>_( 74 )_</w:t>
      </w:r>
      <w:r w:rsidRPr="00586A86">
        <w:rPr>
          <w:rFonts w:ascii="Arial Narrow" w:hAnsi="Arial Narrow" w:cs="Arial"/>
          <w:sz w:val="22"/>
          <w:szCs w:val="22"/>
          <w:lang w:val="es-MX"/>
        </w:rPr>
        <w:t xml:space="preserve">; por lo que, por ningún motivo señalará para tales efectos, el domicilio en el cual se llevarán a cabo los trabajos materia de este contrato, por lo que, en caso de cambiarlo se obliga a notificarlo por escrito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 el domicilio señalado en la Declaración </w:t>
      </w:r>
      <w:r w:rsidRPr="00586A86">
        <w:rPr>
          <w:rFonts w:ascii="Arial Narrow" w:hAnsi="Arial Narrow" w:cs="Arial"/>
          <w:b/>
          <w:sz w:val="22"/>
          <w:szCs w:val="22"/>
          <w:u w:val="single"/>
          <w:lang w:val="es-MX"/>
        </w:rPr>
        <w:t>(I.8. o I.10.)</w:t>
      </w:r>
      <w:r w:rsidRPr="00586A86">
        <w:rPr>
          <w:rFonts w:ascii="Arial Narrow" w:hAnsi="Arial Narrow" w:cs="Arial"/>
          <w:sz w:val="22"/>
          <w:szCs w:val="22"/>
          <w:lang w:val="es-MX"/>
        </w:rPr>
        <w:t>,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Código Federal de Procedimientos Civiles, de aplicación supletoria a la ley de la materia.</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Expuesto lo anterior, las partes sujetan su compromiso a la forma, términos y condiciones que se establecen en las siguientes:</w:t>
      </w:r>
    </w:p>
    <w:p w:rsidR="005B6A78" w:rsidRPr="00586A86" w:rsidRDefault="005B6A78" w:rsidP="005B6A78">
      <w:pPr>
        <w:pStyle w:val="Ttulo1"/>
        <w:keepNext w:val="0"/>
        <w:widowControl w:val="0"/>
        <w:spacing w:before="120" w:after="120"/>
        <w:rPr>
          <w:rFonts w:ascii="Arial Narrow" w:hAnsi="Arial Narrow"/>
          <w:sz w:val="22"/>
          <w:szCs w:val="22"/>
        </w:rPr>
      </w:pPr>
      <w:r w:rsidRPr="00586A86">
        <w:rPr>
          <w:rFonts w:ascii="Arial Narrow" w:hAnsi="Arial Narrow"/>
          <w:sz w:val="22"/>
          <w:szCs w:val="22"/>
        </w:rPr>
        <w:t>CLÁUSULAS:</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b/>
          <w:sz w:val="22"/>
          <w:szCs w:val="22"/>
          <w:lang w:val="es-MX"/>
        </w:rPr>
        <w:t>PRIMERA.- OBJETO.-</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encomienda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la ejecución de los trabajos relativos a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76 )_</w:t>
      </w:r>
      <w:r w:rsidRPr="00586A86">
        <w:rPr>
          <w:rFonts w:ascii="Arial Narrow" w:hAnsi="Arial Narrow" w:cs="Arial"/>
          <w:sz w:val="22"/>
          <w:szCs w:val="22"/>
          <w:lang w:val="es-MX"/>
        </w:rPr>
        <w:t>, y éste se obliga a realizarlos hasta su total terminación.</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manifiesta que en términos de lo estipulado en el convenio de proposición conjunta, a continuación se describe(n) la(s) parte(s) de los trabajos que ejecutará cada una:</w:t>
      </w:r>
    </w:p>
    <w:p w:rsidR="005B6A78" w:rsidRPr="00586A86" w:rsidRDefault="005B6A78" w:rsidP="005B6A78">
      <w:pPr>
        <w:numPr>
          <w:ilvl w:val="0"/>
          <w:numId w:val="11"/>
        </w:numPr>
        <w:tabs>
          <w:tab w:val="left" w:pos="720"/>
        </w:tabs>
        <w:suppressAutoHyphen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(DENOMINACIÓN O NOMBRE DEL CONTRATISTA)</w:t>
      </w:r>
      <w:r w:rsidRPr="00586A86">
        <w:rPr>
          <w:rFonts w:ascii="Arial Narrow" w:hAnsi="Arial Narrow" w:cs="Arial"/>
          <w:b/>
          <w:sz w:val="22"/>
          <w:szCs w:val="22"/>
          <w:lang w:val="es-MX"/>
        </w:rPr>
        <w:t>:</w:t>
      </w:r>
      <w:r w:rsidRPr="00586A86">
        <w:rPr>
          <w:rFonts w:ascii="Arial Narrow" w:hAnsi="Arial Narrow" w:cs="Arial"/>
          <w:sz w:val="22"/>
          <w:szCs w:val="22"/>
          <w:lang w:val="es-MX"/>
        </w:rPr>
        <w:t xml:space="preserve"> (descripción de la parte de los trabajos que ejecutará, de acuerdo a lo establecido en el convenio de proposición conjunta).</w:t>
      </w:r>
    </w:p>
    <w:p w:rsidR="005B6A78" w:rsidRPr="00586A86" w:rsidRDefault="005B6A78" w:rsidP="005B6A78">
      <w:pPr>
        <w:numPr>
          <w:ilvl w:val="0"/>
          <w:numId w:val="11"/>
        </w:numPr>
        <w:tabs>
          <w:tab w:val="left" w:pos="720"/>
        </w:tabs>
        <w:suppressAutoHyphen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(DENOMINACIÓN O NOMBRE DEL CONTRATISTA): (descripción de la parte de los trabajos que ejecutará, de acuerdo a lo establecido en el convenio de proposición conjunta).</w:t>
      </w:r>
    </w:p>
    <w:p w:rsidR="005B6A78" w:rsidRPr="00586A86" w:rsidRDefault="005B6A78" w:rsidP="005B6A78">
      <w:pPr>
        <w:numPr>
          <w:ilvl w:val="0"/>
          <w:numId w:val="11"/>
        </w:numPr>
        <w:tabs>
          <w:tab w:val="left" w:pos="720"/>
        </w:tabs>
        <w:suppressAutoHyphens/>
        <w:spacing w:before="120"/>
        <w:jc w:val="both"/>
        <w:rPr>
          <w:rFonts w:ascii="Arial Narrow" w:hAnsi="Arial Narrow" w:cs="Arial"/>
          <w:sz w:val="22"/>
          <w:szCs w:val="22"/>
          <w:lang w:val="es-MX"/>
        </w:rPr>
      </w:pPr>
      <w:r w:rsidRPr="00586A86">
        <w:rPr>
          <w:rFonts w:ascii="Arial Narrow" w:hAnsi="Arial Narrow" w:cs="Arial"/>
          <w:sz w:val="22"/>
          <w:szCs w:val="22"/>
          <w:lang w:val="es-MX"/>
        </w:rPr>
        <w:t>(….”</w:t>
      </w:r>
    </w:p>
    <w:p w:rsidR="005B6A78" w:rsidRPr="00586A86" w:rsidRDefault="005B6A78" w:rsidP="005B6A78">
      <w:pPr>
        <w:pStyle w:val="Textoindependiente31"/>
        <w:tabs>
          <w:tab w:val="left" w:pos="567"/>
        </w:tabs>
        <w:spacing w:before="120" w:after="12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i/>
          <w:sz w:val="16"/>
          <w:szCs w:val="16"/>
        </w:rPr>
        <w:tab/>
        <w:t>El párrafo siguiente, aplica indistintamente para un sólo contratista o con participación conjunta:</w:t>
      </w:r>
    </w:p>
    <w:p w:rsidR="005B6A78" w:rsidRPr="00586A86" w:rsidRDefault="005B6A78" w:rsidP="005B6A78">
      <w:pPr>
        <w:tabs>
          <w:tab w:val="left" w:pos="0"/>
        </w:tabs>
        <w:spacing w:before="120" w:after="120"/>
        <w:jc w:val="both"/>
        <w:rPr>
          <w:rFonts w:ascii="Arial Narrow" w:hAnsi="Arial Narrow" w:cs="Arial"/>
          <w:b/>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se obliga a ejecutar los trabajos con estricta sujeción a la información contenida en el presente contrato.</w:t>
      </w:r>
    </w:p>
    <w:p w:rsidR="005B6A78" w:rsidRPr="00586A86" w:rsidRDefault="005B6A78" w:rsidP="005B6A78">
      <w:pPr>
        <w:spacing w:before="120" w:after="120"/>
        <w:jc w:val="both"/>
        <w:rPr>
          <w:rFonts w:ascii="Arial Narrow" w:hAnsi="Arial Narrow" w:cs="Arial"/>
          <w:b/>
          <w:sz w:val="22"/>
          <w:szCs w:val="22"/>
          <w:lang w:val="es-MX"/>
        </w:rPr>
      </w:pPr>
      <w:r w:rsidRPr="00586A86">
        <w:rPr>
          <w:rFonts w:ascii="Arial Narrow" w:hAnsi="Arial Narrow" w:cs="Arial"/>
          <w:b/>
          <w:sz w:val="22"/>
          <w:szCs w:val="22"/>
          <w:lang w:val="es-MX"/>
        </w:rPr>
        <w:t>SEGUNDA.- DESCRIPCIÓN PORMENORIZADA DE LOS TRABAJOS.- “El Contratista”</w:t>
      </w:r>
      <w:r w:rsidRPr="00586A86">
        <w:rPr>
          <w:rFonts w:ascii="Arial Narrow" w:hAnsi="Arial Narrow" w:cs="Arial"/>
          <w:sz w:val="22"/>
          <w:szCs w:val="22"/>
          <w:lang w:val="es-MX"/>
        </w:rPr>
        <w:t xml:space="preserve"> se obliga a ejecutar los trabajos relativos a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76 )_</w:t>
      </w:r>
      <w:r w:rsidRPr="00586A86">
        <w:rPr>
          <w:rFonts w:ascii="Arial Narrow" w:hAnsi="Arial Narrow" w:cs="Arial"/>
          <w:i/>
          <w:sz w:val="22"/>
          <w:szCs w:val="22"/>
          <w:lang w:val="es-MX"/>
        </w:rPr>
        <w:t xml:space="preserve"> </w:t>
      </w:r>
      <w:r w:rsidRPr="00586A86">
        <w:rPr>
          <w:rFonts w:ascii="Arial Narrow" w:hAnsi="Arial Narrow" w:cs="Arial"/>
          <w:sz w:val="22"/>
          <w:szCs w:val="22"/>
          <w:lang w:val="es-MX"/>
        </w:rPr>
        <w:t xml:space="preserve">de acuerdo con el contenido de los siguientes </w:t>
      </w:r>
      <w:r w:rsidRPr="00586A86">
        <w:rPr>
          <w:rFonts w:ascii="Arial Narrow" w:hAnsi="Arial Narrow" w:cs="Arial"/>
          <w:b/>
          <w:sz w:val="22"/>
          <w:szCs w:val="22"/>
          <w:lang w:val="es-MX"/>
        </w:rPr>
        <w:t>Anexos:</w:t>
      </w:r>
    </w:p>
    <w:p w:rsidR="005B6A78" w:rsidRPr="00586A86" w:rsidRDefault="005B6A78" w:rsidP="005B6A78">
      <w:pPr>
        <w:tabs>
          <w:tab w:val="left" w:pos="567"/>
        </w:tabs>
        <w:spacing w:before="120"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sz w:val="16"/>
          <w:szCs w:val="16"/>
          <w:lang w:val="es-MX"/>
        </w:rPr>
        <w:tab/>
        <w:t>Los anexos que se relacionan son enunciativos, más no limitativos, por lo que su inclusión se deberá realizar en congruencia con los documentos que se hayan entregado en la proposición, derivado de lo establecido por el Área Requirente al solicitar el procedimiento de contratación.</w:t>
      </w:r>
    </w:p>
    <w:p w:rsidR="005B6A78" w:rsidRPr="00586A86" w:rsidRDefault="005B6A78" w:rsidP="005B6A78">
      <w:pPr>
        <w:numPr>
          <w:ilvl w:val="0"/>
          <w:numId w:val="5"/>
        </w:numPr>
        <w:tabs>
          <w:tab w:val="left" w:pos="993"/>
        </w:tabs>
        <w:suppressAutoHyphens/>
        <w:spacing w:after="120"/>
        <w:ind w:left="567" w:firstLine="0"/>
        <w:jc w:val="both"/>
        <w:rPr>
          <w:rFonts w:ascii="Arial Narrow" w:hAnsi="Arial Narrow" w:cs="Arial"/>
          <w:sz w:val="22"/>
          <w:szCs w:val="22"/>
          <w:lang w:val="es-MX"/>
        </w:rPr>
      </w:pPr>
      <w:r w:rsidRPr="00586A86">
        <w:rPr>
          <w:rFonts w:ascii="Arial Narrow" w:hAnsi="Arial Narrow" w:cs="Arial"/>
          <w:sz w:val="22"/>
          <w:szCs w:val="22"/>
          <w:lang w:val="es-MX"/>
        </w:rPr>
        <w:t>Catálogo de conceptos conteniendo descripción, unidad de medición, cantidades de trabajo, precios unitarios con número y letra, e importes por partida, sub-partida, concepto y del total de la proposición.</w:t>
      </w:r>
    </w:p>
    <w:p w:rsidR="005B6A78" w:rsidRPr="00586A86" w:rsidRDefault="005B6A78" w:rsidP="005B6A78">
      <w:pPr>
        <w:numPr>
          <w:ilvl w:val="0"/>
          <w:numId w:val="5"/>
        </w:numPr>
        <w:tabs>
          <w:tab w:val="left" w:pos="993"/>
        </w:tabs>
        <w:suppressAutoHyphens/>
        <w:spacing w:after="120"/>
        <w:ind w:left="567" w:firstLine="0"/>
        <w:jc w:val="both"/>
        <w:rPr>
          <w:rFonts w:ascii="Arial Narrow" w:hAnsi="Arial Narrow" w:cs="Arial"/>
          <w:iCs/>
          <w:sz w:val="22"/>
          <w:szCs w:val="22"/>
          <w:lang w:val="es-MX"/>
        </w:rPr>
      </w:pPr>
      <w:r w:rsidRPr="00586A86">
        <w:rPr>
          <w:rFonts w:ascii="Arial Narrow" w:hAnsi="Arial Narrow" w:cs="Arial"/>
          <w:iCs/>
          <w:sz w:val="22"/>
          <w:szCs w:val="22"/>
          <w:lang w:val="es-MX"/>
        </w:rPr>
        <w:t>Programa de ejecución de los trabajos conforme al catálogo de conceptos con sus erogaciones, calendarizado y cuantificado mensualmente, dividido en partidas y subpartidas, del total de los conceptos de trabajo.</w:t>
      </w:r>
    </w:p>
    <w:p w:rsidR="005B6A78" w:rsidRPr="00586A86" w:rsidRDefault="005B6A78" w:rsidP="005B6A78">
      <w:pPr>
        <w:spacing w:before="120" w:after="120"/>
        <w:jc w:val="both"/>
        <w:rPr>
          <w:rFonts w:ascii="Arial Narrow" w:hAnsi="Arial Narrow" w:cs="Arial"/>
          <w:sz w:val="22"/>
          <w:szCs w:val="22"/>
          <w:shd w:val="clear" w:color="auto" w:fill="FFFFFF"/>
          <w:lang w:val="es-MX"/>
        </w:rPr>
      </w:pPr>
      <w:r w:rsidRPr="00586A86">
        <w:rPr>
          <w:rFonts w:ascii="Arial Narrow" w:hAnsi="Arial Narrow" w:cs="Arial"/>
          <w:sz w:val="22"/>
          <w:szCs w:val="22"/>
          <w:shd w:val="clear" w:color="auto" w:fill="FFFFFF"/>
          <w:lang w:val="es-MX"/>
        </w:rPr>
        <w:t xml:space="preserve">Estos anexos y los documentos de su proposición firmados por </w:t>
      </w:r>
      <w:r w:rsidRPr="00586A86">
        <w:rPr>
          <w:rFonts w:ascii="Arial Narrow" w:hAnsi="Arial Narrow" w:cs="Arial"/>
          <w:b/>
          <w:sz w:val="22"/>
          <w:szCs w:val="22"/>
          <w:shd w:val="clear" w:color="auto" w:fill="FFFFFF"/>
          <w:lang w:val="es-MX"/>
        </w:rPr>
        <w:t>“El Contratista”</w:t>
      </w:r>
      <w:r w:rsidRPr="00586A86">
        <w:rPr>
          <w:rFonts w:ascii="Arial Narrow" w:hAnsi="Arial Narrow" w:cs="Arial"/>
          <w:sz w:val="22"/>
          <w:szCs w:val="22"/>
          <w:shd w:val="clear" w:color="auto" w:fill="FFFFFF"/>
          <w:lang w:val="es-MX"/>
        </w:rPr>
        <w:t xml:space="preserve">, en cada una de sus hojas y aceptados por </w:t>
      </w:r>
      <w:r w:rsidRPr="00586A86">
        <w:rPr>
          <w:rFonts w:ascii="Arial Narrow" w:hAnsi="Arial Narrow" w:cs="Arial"/>
          <w:b/>
          <w:sz w:val="22"/>
          <w:szCs w:val="22"/>
          <w:shd w:val="clear" w:color="auto" w:fill="FFFFFF"/>
          <w:lang w:val="es-MX"/>
        </w:rPr>
        <w:t>“El Instituto”</w:t>
      </w:r>
      <w:r w:rsidRPr="00586A86">
        <w:rPr>
          <w:rFonts w:ascii="Arial Narrow" w:hAnsi="Arial Narrow" w:cs="Arial"/>
          <w:sz w:val="22"/>
          <w:szCs w:val="22"/>
          <w:shd w:val="clear" w:color="auto" w:fill="FFFFFF"/>
          <w:lang w:val="es-MX"/>
        </w:rPr>
        <w:t xml:space="preserve">, así como la convocatoria, forman parte del presente instrumento jurídico y vinculan a </w:t>
      </w:r>
      <w:r w:rsidRPr="00586A86">
        <w:rPr>
          <w:rFonts w:ascii="Arial Narrow" w:hAnsi="Arial Narrow" w:cs="Arial"/>
          <w:b/>
          <w:sz w:val="22"/>
          <w:szCs w:val="22"/>
          <w:shd w:val="clear" w:color="auto" w:fill="FFFFFF"/>
          <w:lang w:val="es-MX"/>
        </w:rPr>
        <w:t>“Las Partes”</w:t>
      </w:r>
      <w:r w:rsidRPr="00586A86">
        <w:rPr>
          <w:rFonts w:ascii="Arial Narrow" w:hAnsi="Arial Narrow" w:cs="Arial"/>
          <w:sz w:val="22"/>
          <w:szCs w:val="22"/>
          <w:shd w:val="clear" w:color="auto" w:fill="FFFFFF"/>
          <w:lang w:val="es-MX"/>
        </w:rPr>
        <w:t xml:space="preserve"> en el cumplimiento de los derechos y obligaciones del mismo.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lastRenderedPageBreak/>
        <w:t>TERCERA.- EL PRECIO A PAGAR POR EL OBJETO DEL PRESENTE CONTRATO- “El Instituto”</w:t>
      </w:r>
      <w:r w:rsidRPr="00586A86">
        <w:rPr>
          <w:rFonts w:ascii="Arial Narrow" w:hAnsi="Arial Narrow" w:cs="Arial"/>
          <w:sz w:val="22"/>
          <w:szCs w:val="22"/>
          <w:lang w:val="es-MX"/>
        </w:rPr>
        <w:t xml:space="preserve"> se obliga a pagar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por la ejecución de los trabajos la cantidad total de $</w:t>
      </w:r>
      <w:r w:rsidRPr="00586A86">
        <w:rPr>
          <w:rFonts w:ascii="Arial Narrow" w:hAnsi="Arial Narrow" w:cs="Arial"/>
          <w:sz w:val="22"/>
          <w:szCs w:val="22"/>
        </w:rPr>
        <w:t>_( 78 )_</w:t>
      </w:r>
      <w:r w:rsidRPr="00586A86">
        <w:rPr>
          <w:rFonts w:ascii="Arial Narrow" w:hAnsi="Arial Narrow" w:cs="Arial"/>
          <w:sz w:val="22"/>
          <w:szCs w:val="22"/>
          <w:lang w:val="es-MX"/>
        </w:rPr>
        <w:t xml:space="preserve"> (</w:t>
      </w:r>
      <w:r w:rsidRPr="00586A86">
        <w:rPr>
          <w:rFonts w:ascii="Arial Narrow" w:hAnsi="Arial Narrow" w:cs="Arial"/>
          <w:sz w:val="22"/>
          <w:szCs w:val="22"/>
        </w:rPr>
        <w:t>_( 79 )_)</w:t>
      </w:r>
      <w:r w:rsidRPr="00586A86">
        <w:rPr>
          <w:rFonts w:ascii="Arial Narrow" w:hAnsi="Arial Narrow" w:cs="Arial"/>
          <w:sz w:val="22"/>
          <w:szCs w:val="22"/>
          <w:lang w:val="es-MX"/>
        </w:rPr>
        <w:t>, más el Impuesto al Valor Agregado.</w:t>
      </w:r>
    </w:p>
    <w:p w:rsidR="005B6A78" w:rsidRPr="00586A86" w:rsidRDefault="005B6A78" w:rsidP="005B6A78">
      <w:pPr>
        <w:pStyle w:val="Textoindependiente31"/>
        <w:spacing w:after="120"/>
        <w:ind w:left="567" w:hanging="567"/>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En caso de que los trabajos rebasen un ejercicio presupuestario se deberá incluir lo siguiente.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De la inversión autorizada para el contrato, la asignación aprobada para el primer ejercicio, es de $</w:t>
      </w:r>
      <w:r w:rsidRPr="00586A86">
        <w:rPr>
          <w:rFonts w:ascii="Arial Narrow" w:hAnsi="Arial Narrow" w:cs="Arial"/>
          <w:sz w:val="22"/>
          <w:szCs w:val="22"/>
        </w:rPr>
        <w:t>_( 80 )_</w:t>
      </w:r>
      <w:r w:rsidRPr="00586A86">
        <w:rPr>
          <w:rFonts w:ascii="Arial Narrow" w:hAnsi="Arial Narrow" w:cs="Arial"/>
          <w:sz w:val="22"/>
          <w:szCs w:val="22"/>
          <w:lang w:val="es-MX"/>
        </w:rPr>
        <w:t xml:space="preserve"> (</w:t>
      </w:r>
      <w:r w:rsidRPr="00586A86">
        <w:rPr>
          <w:rFonts w:ascii="Arial Narrow" w:hAnsi="Arial Narrow" w:cs="Arial"/>
          <w:sz w:val="22"/>
          <w:szCs w:val="22"/>
        </w:rPr>
        <w:t>_( 81 )_)</w:t>
      </w:r>
      <w:r w:rsidRPr="00586A86">
        <w:rPr>
          <w:rFonts w:ascii="Arial Narrow" w:hAnsi="Arial Narrow" w:cs="Arial"/>
          <w:sz w:val="22"/>
          <w:szCs w:val="22"/>
          <w:lang w:val="es-MX"/>
        </w:rPr>
        <w:t xml:space="preserve">, más el Impuesto al Valor Agregado, que corresponde al importe propuesto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para los ejercicios presupuestarios subsecuentes, las asignaciones correspondientes, para los fines de ejecución y pago, estarán sujetas a la disponibilidad </w:t>
      </w:r>
      <w:r w:rsidRPr="00586A86">
        <w:rPr>
          <w:rFonts w:ascii="Arial Narrow" w:hAnsi="Arial Narrow" w:cs="Arial"/>
          <w:bCs/>
          <w:sz w:val="22"/>
          <w:szCs w:val="22"/>
          <w:lang w:val="es-MX"/>
        </w:rPr>
        <w:t>presupuestaria</w:t>
      </w:r>
      <w:r w:rsidRPr="00586A86">
        <w:rPr>
          <w:rFonts w:ascii="Arial Narrow" w:hAnsi="Arial Narrow" w:cs="Arial"/>
          <w:sz w:val="22"/>
          <w:szCs w:val="22"/>
          <w:lang w:val="es-MX"/>
        </w:rPr>
        <w:t xml:space="preserve"> que se autorice.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CUARTA.- PLAZO DE EJECUCIÓN.-</w:t>
      </w:r>
      <w:r w:rsidRPr="00586A86">
        <w:rPr>
          <w:rFonts w:ascii="Arial Narrow" w:hAnsi="Arial Narrow" w:cs="Arial"/>
          <w:sz w:val="22"/>
          <w:szCs w:val="22"/>
          <w:lang w:val="es-MX"/>
        </w:rPr>
        <w:t xml:space="preserve"> Las partes convienen que el plazo de ejecución de los trabajos será de </w:t>
      </w:r>
      <w:r w:rsidRPr="00586A86">
        <w:rPr>
          <w:rFonts w:ascii="Arial Narrow" w:hAnsi="Arial Narrow" w:cs="Arial"/>
          <w:sz w:val="22"/>
          <w:szCs w:val="22"/>
        </w:rPr>
        <w:t>_( 82 )_</w:t>
      </w:r>
      <w:r w:rsidRPr="00586A86">
        <w:rPr>
          <w:rFonts w:ascii="Arial Narrow" w:hAnsi="Arial Narrow" w:cs="Arial"/>
          <w:sz w:val="22"/>
          <w:szCs w:val="22"/>
          <w:lang w:val="es-MX"/>
        </w:rPr>
        <w:t xml:space="preserve"> días naturales, obligándose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iniciarlos el </w:t>
      </w:r>
      <w:r w:rsidRPr="00586A86">
        <w:rPr>
          <w:rFonts w:ascii="Arial Narrow" w:hAnsi="Arial Narrow" w:cs="Arial"/>
          <w:sz w:val="22"/>
          <w:szCs w:val="22"/>
        </w:rPr>
        <w:t>_( 83 )_</w:t>
      </w:r>
      <w:r w:rsidRPr="00586A86">
        <w:rPr>
          <w:rFonts w:ascii="Arial Narrow" w:hAnsi="Arial Narrow" w:cs="Arial"/>
          <w:sz w:val="22"/>
          <w:szCs w:val="22"/>
          <w:lang w:val="es-MX"/>
        </w:rPr>
        <w:t xml:space="preserve"> y a terminarlos a más tardar el </w:t>
      </w:r>
      <w:r w:rsidRPr="00586A86">
        <w:rPr>
          <w:rFonts w:ascii="Arial Narrow" w:hAnsi="Arial Narrow" w:cs="Arial"/>
          <w:sz w:val="22"/>
          <w:szCs w:val="22"/>
        </w:rPr>
        <w:t>_( 84 )_</w:t>
      </w:r>
      <w:r w:rsidRPr="00586A86">
        <w:rPr>
          <w:rFonts w:ascii="Arial Narrow" w:hAnsi="Arial Narrow" w:cs="Arial"/>
          <w:sz w:val="22"/>
          <w:szCs w:val="22"/>
          <w:lang w:val="es-MX"/>
        </w:rPr>
        <w:t>, de conformidad con el programa de ejecución de los trabajos conforme al catálogo de conceptos con sus erogaciones, calendarizado y cuantificado en periodos mensuales, dividido en partidas y subpartidas, del total de los conceptos de trabajo, establecido en la Cláusula Segunda del presente contrato y, en su caso, las modificaciones convenidas que lo afecte.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la vigencia del presente instrumento jurídico iniciará a partir de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suscriba el presente instrumento y finalizará hasta la fecha en que se firme por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el acta de extinción de derechos y obligaciones, o bien cuando con motivo del finiquito, la liquidación de los saldos se realicen dentro de los quince días naturales siguientes a la firma del documento en que conste el finiquito, éste tendrá el carácter del acta de extinción de derechos y obligaciones, documento en que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deberán manifestar que no existen otros adeudos, por lo que se dan por terminados los derechos y obligaciones que genera el contrato, sin derecho a ulterior reclamación.</w:t>
      </w:r>
    </w:p>
    <w:p w:rsidR="005B6A78" w:rsidRPr="00586A86" w:rsidRDefault="005B6A78" w:rsidP="005B6A78">
      <w:pPr>
        <w:tabs>
          <w:tab w:val="left" w:pos="7797"/>
        </w:tabs>
        <w:spacing w:after="120"/>
        <w:jc w:val="both"/>
        <w:rPr>
          <w:rFonts w:ascii="Arial Narrow" w:hAnsi="Arial Narrow" w:cs="Arial"/>
          <w:sz w:val="22"/>
          <w:szCs w:val="22"/>
          <w:lang w:val="es-MX"/>
        </w:rPr>
      </w:pPr>
      <w:r w:rsidRPr="00586A86">
        <w:rPr>
          <w:rFonts w:ascii="Arial Narrow" w:hAnsi="Arial Narrow" w:cs="Arial"/>
          <w:b/>
          <w:sz w:val="22"/>
          <w:szCs w:val="22"/>
          <w:lang w:val="es-MX"/>
        </w:rPr>
        <w:t>QUINTA.- DISPONIBILIDAD DEL INMUEBLE.- “El Instituto”</w:t>
      </w:r>
      <w:r w:rsidRPr="00586A86">
        <w:rPr>
          <w:rFonts w:ascii="Arial Narrow" w:hAnsi="Arial Narrow" w:cs="Arial"/>
          <w:sz w:val="22"/>
          <w:szCs w:val="22"/>
          <w:lang w:val="es-MX"/>
        </w:rPr>
        <w:t xml:space="preserve"> se obliga a poner a disposición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el o los inmueble(s) en que deben llevarse a cabo los trabajos materia de este contrato, oportunamente a la fecha de inicio de los trabajos, prevista en la Cláusula </w:t>
      </w:r>
      <w:r w:rsidRPr="00586A86">
        <w:rPr>
          <w:rFonts w:ascii="Arial Narrow" w:hAnsi="Arial Narrow" w:cs="Arial"/>
          <w:sz w:val="22"/>
          <w:szCs w:val="22"/>
        </w:rPr>
        <w:t>que antecede</w:t>
      </w:r>
      <w:r w:rsidRPr="00586A86">
        <w:rPr>
          <w:rFonts w:ascii="Arial Narrow" w:hAnsi="Arial Narrow" w:cs="Arial"/>
          <w:sz w:val="22"/>
          <w:szCs w:val="22"/>
          <w:lang w:val="es-MX"/>
        </w:rPr>
        <w:t xml:space="preserve">. La entrega del o los inmuebles por parte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deberá constar por escrito.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El incumplimiento de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prorrogará en igual plazo la fecha originalmente pactada para la conclusión de los trabajos, lo que se formalizará mediante convenio.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Los riesgos, la conservación y la limpieza de los trabajos, desde el momento en que el inmueble se ponga a disposición de </w:t>
      </w:r>
      <w:r w:rsidRPr="00586A86">
        <w:rPr>
          <w:rFonts w:ascii="Arial Narrow" w:hAnsi="Arial Narrow" w:cs="Arial"/>
          <w:b/>
          <w:bCs/>
          <w:sz w:val="22"/>
          <w:szCs w:val="22"/>
          <w:lang w:val="es-MX"/>
        </w:rPr>
        <w:t>“El Contratista”</w:t>
      </w:r>
      <w:r w:rsidRPr="00586A86">
        <w:rPr>
          <w:rFonts w:ascii="Arial Narrow" w:hAnsi="Arial Narrow" w:cs="Arial"/>
          <w:sz w:val="22"/>
          <w:szCs w:val="22"/>
          <w:lang w:val="es-MX"/>
        </w:rPr>
        <w:t>, serán responsabilidad de éste.</w:t>
      </w:r>
    </w:p>
    <w:p w:rsidR="005B6A78" w:rsidRPr="00586A86" w:rsidRDefault="005B6A78" w:rsidP="005B6A78">
      <w:pPr>
        <w:tabs>
          <w:tab w:val="left" w:pos="0"/>
        </w:tabs>
        <w:spacing w:after="120"/>
        <w:jc w:val="both"/>
        <w:rPr>
          <w:rFonts w:ascii="Arial Narrow" w:hAnsi="Arial Narrow" w:cs="Arial"/>
          <w:b/>
          <w:sz w:val="22"/>
          <w:szCs w:val="22"/>
          <w:lang w:val="es-MX"/>
        </w:rPr>
      </w:pPr>
      <w:r w:rsidRPr="00586A86">
        <w:rPr>
          <w:rFonts w:ascii="Arial Narrow" w:hAnsi="Arial Narrow" w:cs="Arial"/>
          <w:b/>
          <w:sz w:val="22"/>
          <w:szCs w:val="22"/>
          <w:lang w:val="es-MX"/>
        </w:rPr>
        <w:t>SEXTA.- ANTICIPO, PORCENTAJE, NÚMERO Y FECHAS DE LAS EXHIBICIONES Y AMORTIZACIÓN.</w:t>
      </w:r>
    </w:p>
    <w:p w:rsidR="005B6A78" w:rsidRPr="00586A86" w:rsidRDefault="005B6A78" w:rsidP="005B6A78">
      <w:pPr>
        <w:tabs>
          <w:tab w:val="left" w:pos="0"/>
        </w:tabs>
        <w:spacing w:after="120"/>
        <w:jc w:val="both"/>
        <w:rPr>
          <w:rFonts w:ascii="Arial Narrow" w:hAnsi="Arial Narrow" w:cs="Arial"/>
          <w:b/>
          <w:bCs/>
          <w:sz w:val="22"/>
          <w:szCs w:val="22"/>
          <w:lang w:val="es-MX"/>
        </w:rPr>
      </w:pPr>
      <w:r w:rsidRPr="00586A86">
        <w:rPr>
          <w:rFonts w:ascii="Arial Narrow" w:hAnsi="Arial Narrow" w:cs="Arial"/>
          <w:sz w:val="22"/>
          <w:szCs w:val="22"/>
          <w:lang w:val="es-MX"/>
        </w:rPr>
        <w:t>Para el presente contrato</w:t>
      </w:r>
      <w:r w:rsidRPr="00586A86">
        <w:rPr>
          <w:rFonts w:ascii="Arial Narrow" w:hAnsi="Arial Narrow" w:cs="Arial"/>
          <w:b/>
          <w:bCs/>
          <w:sz w:val="22"/>
          <w:szCs w:val="22"/>
          <w:lang w:val="es-MX"/>
        </w:rPr>
        <w:t xml:space="preserve"> “El Instituto”</w:t>
      </w:r>
      <w:r w:rsidRPr="00586A86">
        <w:rPr>
          <w:rFonts w:ascii="Arial Narrow" w:hAnsi="Arial Narrow" w:cs="Arial"/>
          <w:bCs/>
          <w:sz w:val="22"/>
          <w:szCs w:val="22"/>
          <w:lang w:val="es-MX"/>
        </w:rPr>
        <w:t xml:space="preserve"> </w:t>
      </w:r>
      <w:r w:rsidRPr="00586A86">
        <w:rPr>
          <w:rFonts w:ascii="Arial Narrow" w:hAnsi="Arial Narrow" w:cs="Arial"/>
          <w:sz w:val="22"/>
          <w:szCs w:val="22"/>
          <w:lang w:val="es-MX"/>
        </w:rPr>
        <w:t>no otorgará anticipo.</w:t>
      </w:r>
    </w:p>
    <w:p w:rsidR="005B6A78" w:rsidRPr="00586A86" w:rsidRDefault="005B6A78" w:rsidP="005B6A78">
      <w:pPr>
        <w:tabs>
          <w:tab w:val="left" w:pos="0"/>
        </w:tabs>
        <w:jc w:val="both"/>
        <w:rPr>
          <w:rFonts w:ascii="Arial Narrow" w:hAnsi="Arial Narrow" w:cs="Arial"/>
          <w:b/>
          <w:bCs/>
          <w:sz w:val="22"/>
          <w:szCs w:val="22"/>
          <w:lang w:val="es-MX"/>
        </w:rPr>
      </w:pPr>
      <w:r w:rsidRPr="00586A86">
        <w:rPr>
          <w:rFonts w:ascii="Arial Narrow" w:hAnsi="Arial Narrow" w:cs="Arial"/>
          <w:b/>
          <w:bCs/>
          <w:sz w:val="22"/>
          <w:szCs w:val="22"/>
          <w:u w:val="single"/>
          <w:lang w:val="es-MX"/>
        </w:rPr>
        <w:t>Texto para un sólo Ejercicio</w:t>
      </w:r>
      <w:r w:rsidRPr="00586A86">
        <w:rPr>
          <w:rFonts w:ascii="Arial Narrow" w:hAnsi="Arial Narrow" w:cs="Arial"/>
          <w:b/>
          <w:bCs/>
          <w:sz w:val="22"/>
          <w:szCs w:val="22"/>
          <w:lang w:val="es-MX"/>
        </w:rPr>
        <w:t>.</w:t>
      </w:r>
    </w:p>
    <w:p w:rsidR="005B6A78" w:rsidRPr="00586A86" w:rsidRDefault="005B6A78" w:rsidP="005B6A78">
      <w:pPr>
        <w:tabs>
          <w:tab w:val="left" w:pos="0"/>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el presente contrato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otorgará a </w:t>
      </w:r>
      <w:r w:rsidRPr="00586A86">
        <w:rPr>
          <w:rFonts w:ascii="Arial Narrow" w:hAnsi="Arial Narrow" w:cs="Arial"/>
          <w:b/>
          <w:bCs/>
          <w:sz w:val="22"/>
          <w:szCs w:val="22"/>
          <w:lang w:val="es-MX"/>
        </w:rPr>
        <w:t>“El Contratista”</w:t>
      </w:r>
      <w:r w:rsidRPr="00586A86">
        <w:rPr>
          <w:rFonts w:ascii="Arial Narrow" w:hAnsi="Arial Narrow" w:cs="Arial"/>
          <w:bCs/>
          <w:sz w:val="22"/>
          <w:szCs w:val="22"/>
          <w:lang w:val="es-MX"/>
        </w:rPr>
        <w:t>, con antelación a la fecha de inicio de los trabajos, previa entrega de la garantía correspondiente, un</w:t>
      </w:r>
      <w:r w:rsidRPr="00586A86">
        <w:rPr>
          <w:rFonts w:ascii="Arial Narrow" w:hAnsi="Arial Narrow" w:cs="Arial"/>
          <w:sz w:val="22"/>
          <w:szCs w:val="22"/>
          <w:lang w:val="es-MX"/>
        </w:rPr>
        <w:t xml:space="preserve"> anticipo por el </w:t>
      </w:r>
      <w:r w:rsidRPr="00586A86">
        <w:rPr>
          <w:rFonts w:ascii="Arial Narrow" w:hAnsi="Arial Narrow" w:cs="Arial"/>
          <w:sz w:val="22"/>
          <w:szCs w:val="22"/>
        </w:rPr>
        <w:t>_( 85 )_</w:t>
      </w:r>
      <w:r w:rsidRPr="00586A86">
        <w:rPr>
          <w:rFonts w:ascii="Arial Narrow" w:hAnsi="Arial Narrow" w:cs="Arial"/>
          <w:sz w:val="22"/>
          <w:szCs w:val="22"/>
          <w:lang w:val="es-MX"/>
        </w:rPr>
        <w:t xml:space="preserve"> </w:t>
      </w:r>
      <w:r w:rsidRPr="00586A86">
        <w:rPr>
          <w:rFonts w:ascii="Arial Narrow" w:hAnsi="Arial Narrow" w:cs="Arial"/>
          <w:b/>
          <w:bCs/>
          <w:sz w:val="22"/>
          <w:szCs w:val="22"/>
          <w:lang w:val="es-MX"/>
        </w:rPr>
        <w:t xml:space="preserve">% </w:t>
      </w:r>
      <w:r w:rsidRPr="00586A86">
        <w:rPr>
          <w:rFonts w:ascii="Arial Narrow" w:hAnsi="Arial Narrow" w:cs="Arial"/>
          <w:sz w:val="22"/>
          <w:szCs w:val="22"/>
          <w:lang w:val="es-MX"/>
        </w:rPr>
        <w:t>(</w:t>
      </w:r>
      <w:r w:rsidRPr="00586A86">
        <w:rPr>
          <w:rFonts w:ascii="Arial Narrow" w:hAnsi="Arial Narrow" w:cs="Arial"/>
          <w:sz w:val="22"/>
          <w:szCs w:val="22"/>
        </w:rPr>
        <w:t>_( 86 )_</w:t>
      </w:r>
      <w:r w:rsidRPr="00586A86">
        <w:rPr>
          <w:rFonts w:ascii="Arial Narrow" w:hAnsi="Arial Narrow" w:cs="Arial"/>
          <w:bCs/>
          <w:sz w:val="22"/>
          <w:szCs w:val="22"/>
          <w:lang w:val="es-MX"/>
        </w:rPr>
        <w:t xml:space="preserve"> por ciento) del monto total de la proposición de </w:t>
      </w:r>
      <w:r w:rsidRPr="00586A86">
        <w:rPr>
          <w:rFonts w:ascii="Arial Narrow" w:hAnsi="Arial Narrow" w:cs="Arial"/>
          <w:b/>
          <w:bCs/>
          <w:sz w:val="22"/>
          <w:szCs w:val="22"/>
          <w:lang w:val="es-MX"/>
        </w:rPr>
        <w:t>“El Contratista”</w:t>
      </w:r>
      <w:r w:rsidRPr="00586A86">
        <w:rPr>
          <w:rFonts w:ascii="Arial Narrow" w:hAnsi="Arial Narrow" w:cs="Arial"/>
          <w:bCs/>
          <w:sz w:val="22"/>
          <w:szCs w:val="22"/>
          <w:lang w:val="es-MX"/>
        </w:rPr>
        <w:t xml:space="preserve"> y que importa la cantidad de </w:t>
      </w:r>
      <w:r w:rsidRPr="00586A86">
        <w:rPr>
          <w:rFonts w:ascii="Arial Narrow" w:hAnsi="Arial Narrow" w:cs="Arial"/>
          <w:sz w:val="22"/>
          <w:szCs w:val="22"/>
          <w:lang w:val="es-MX"/>
        </w:rPr>
        <w:t>$</w:t>
      </w:r>
      <w:r w:rsidRPr="00586A86">
        <w:rPr>
          <w:rFonts w:ascii="Arial Narrow" w:hAnsi="Arial Narrow" w:cs="Arial"/>
          <w:sz w:val="22"/>
          <w:szCs w:val="22"/>
        </w:rPr>
        <w:t>_( 87 )_</w:t>
      </w:r>
      <w:r w:rsidRPr="00586A86">
        <w:rPr>
          <w:rFonts w:ascii="Arial Narrow" w:hAnsi="Arial Narrow" w:cs="Arial"/>
          <w:sz w:val="22"/>
          <w:szCs w:val="22"/>
          <w:lang w:val="es-MX"/>
        </w:rPr>
        <w:t xml:space="preserve"> (</w:t>
      </w:r>
      <w:r w:rsidRPr="00586A86">
        <w:rPr>
          <w:rFonts w:ascii="Arial Narrow" w:hAnsi="Arial Narrow" w:cs="Arial"/>
          <w:sz w:val="22"/>
          <w:szCs w:val="22"/>
        </w:rPr>
        <w:t>_( 88 )_</w:t>
      </w:r>
      <w:r w:rsidRPr="00586A86">
        <w:rPr>
          <w:rFonts w:ascii="Arial Narrow" w:hAnsi="Arial Narrow" w:cs="Arial"/>
          <w:bCs/>
          <w:sz w:val="22"/>
          <w:szCs w:val="22"/>
          <w:lang w:val="es-MX"/>
        </w:rPr>
        <w:t xml:space="preserve"> M.N.) más el Impuesto al Valor Agregado, para que realice</w:t>
      </w:r>
      <w:r w:rsidRPr="00586A86">
        <w:rPr>
          <w:rFonts w:ascii="Arial Narrow" w:hAnsi="Arial Narrow" w:cs="Arial"/>
          <w:sz w:val="22"/>
          <w:szCs w:val="22"/>
          <w:lang w:val="es-MX"/>
        </w:rPr>
        <w:t xml:space="preserve"> en el sitio donde se ejecutarán los trabajos, la construcción de sus oficinas, almacenes, bodegas e instalaciones, y en su caso, para los gastos de traslado de maquinaria y equipo de construcción e inicio de los trabajos; así como, para la compra y producción de materiales de construcción, la adquisición de equipo que se instale permanentemente y demás insumos que deberán otorgar.</w:t>
      </w:r>
    </w:p>
    <w:p w:rsidR="005B6A78" w:rsidRPr="00586A86" w:rsidRDefault="005B6A78" w:rsidP="005B6A78">
      <w:pPr>
        <w:tabs>
          <w:tab w:val="left" w:pos="0"/>
        </w:tabs>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se obliga a entregar, previó al pago del anticipo, al Área Responsable de la Ejecución de los Trabajos, ubicada en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89 )_</w:t>
      </w:r>
      <w:r w:rsidRPr="00586A86">
        <w:rPr>
          <w:rFonts w:ascii="Arial Narrow" w:hAnsi="Arial Narrow" w:cs="Arial"/>
          <w:sz w:val="22"/>
          <w:szCs w:val="22"/>
          <w:lang w:val="es-MX"/>
        </w:rPr>
        <w:t xml:space="preserve">, el programa de aplicación del anticipo, así como en cualquier momento durante la vigencia del contrato esta Área deberá requerir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la información conforme a la cual se acredite su cumplimiento.</w:t>
      </w:r>
    </w:p>
    <w:p w:rsidR="005B6A78" w:rsidRPr="00586A86" w:rsidRDefault="005B6A78" w:rsidP="005B6A78">
      <w:pPr>
        <w:tabs>
          <w:tab w:val="left" w:pos="0"/>
        </w:tabs>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En caso de que </w:t>
      </w:r>
      <w:r w:rsidRPr="00586A86">
        <w:rPr>
          <w:rFonts w:ascii="Arial Narrow" w:hAnsi="Arial Narrow" w:cs="Arial"/>
          <w:b/>
          <w:bCs/>
          <w:sz w:val="22"/>
          <w:szCs w:val="22"/>
          <w:lang w:val="es-MX"/>
        </w:rPr>
        <w:t>“El Contratista”</w:t>
      </w:r>
      <w:r w:rsidRPr="00586A86">
        <w:rPr>
          <w:rFonts w:ascii="Arial Narrow" w:hAnsi="Arial Narrow" w:cs="Arial"/>
          <w:bCs/>
          <w:sz w:val="22"/>
          <w:szCs w:val="22"/>
          <w:lang w:val="es-MX"/>
        </w:rPr>
        <w:t xml:space="preserve"> no cumpla con el programa aludido anteriormente, por causas debidamente justificadas y acreditadas ante el Área Responsable de la Ejecución de los Trabajos, dicho programa deberá ser modificado conforme a las nuevas condiciones que se presenten</w:t>
      </w:r>
      <w:r w:rsidRPr="00586A86">
        <w:rPr>
          <w:rFonts w:ascii="Arial Narrow" w:hAnsi="Arial Narrow" w:cs="Arial"/>
          <w:sz w:val="22"/>
          <w:szCs w:val="22"/>
          <w:lang w:val="es-MX"/>
        </w:rPr>
        <w:t>.</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b/>
          <w:sz w:val="22"/>
          <w:lang w:val="es-MX"/>
        </w:rPr>
        <w:t xml:space="preserve">SÉPTIMA.- </w:t>
      </w:r>
      <w:r w:rsidRPr="00586A86">
        <w:rPr>
          <w:rFonts w:ascii="Arial Narrow" w:hAnsi="Arial Narrow" w:cs="Arial"/>
          <w:b/>
          <w:sz w:val="22"/>
          <w:szCs w:val="22"/>
          <w:lang w:val="es-MX"/>
        </w:rPr>
        <w:t>PLAZO, FORMA Y LUGAR DE PAGO.-</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los trabajos objeto de este contrato serán pagados mediante la formulación de la(s) estimación(es) mensuales por unidad de concepto de trabajo terminado, conforme al programa de ejecución convenido, mismas que serán presentadas por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a la Residencia de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dentro de los 6 (seis) días naturales siguientes a la fecha de corte, siendo éste, el último día hábil de cada mes.</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En el supuesto de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no presente(n) la(s) estimación(es) dentro de los 6 (seis) días naturales a que se alude en el párrafo anterior, la(s) estimación(es) correspondiente(s) se entenderá(n) que se presenta(n) en la siguiente fecha de corte, sin que ello </w:t>
      </w:r>
      <w:proofErr w:type="spellStart"/>
      <w:r w:rsidRPr="00586A86">
        <w:rPr>
          <w:rFonts w:ascii="Arial Narrow" w:hAnsi="Arial Narrow" w:cs="Arial"/>
          <w:sz w:val="22"/>
          <w:szCs w:val="22"/>
          <w:lang w:val="es-MX"/>
        </w:rPr>
        <w:t>de</w:t>
      </w:r>
      <w:proofErr w:type="spellEnd"/>
      <w:r w:rsidRPr="00586A86">
        <w:rPr>
          <w:rFonts w:ascii="Arial Narrow" w:hAnsi="Arial Narrow" w:cs="Arial"/>
          <w:sz w:val="22"/>
          <w:szCs w:val="22"/>
          <w:lang w:val="es-MX"/>
        </w:rPr>
        <w:t xml:space="preserve"> lugar a la reclamación de gastos financieros por parte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por conducto del Residente designado, revisará y autorizará las estimaciones elaboradas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contando con un plazo no mayor a 15 días naturales siguientes a la fecha de su presentación.</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En el supuesto de que surjan diferencias técnicas o numéricas, que no puedan ser autorizadas por el Residente</w:t>
      </w:r>
      <w:r w:rsidRPr="00586A86">
        <w:rPr>
          <w:rFonts w:ascii="Arial Narrow" w:hAnsi="Arial Narrow" w:cs="Arial"/>
          <w:b/>
          <w:sz w:val="22"/>
          <w:szCs w:val="22"/>
          <w:lang w:val="es-MX"/>
        </w:rPr>
        <w:t>,</w:t>
      </w:r>
      <w:r w:rsidRPr="00586A86">
        <w:rPr>
          <w:rFonts w:ascii="Arial Narrow" w:hAnsi="Arial Narrow" w:cs="Arial"/>
          <w:sz w:val="22"/>
          <w:szCs w:val="22"/>
          <w:lang w:val="es-MX"/>
        </w:rPr>
        <w:t xml:space="preserve"> dentro del plazo señalado en el párrafo que antecede, éstas se resolverán e incorporarán en la siguiente estimación.</w:t>
      </w:r>
    </w:p>
    <w:p w:rsidR="005B6A78" w:rsidRPr="00586A86"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spacing w:val="0"/>
        </w:rPr>
        <w:t xml:space="preserve">El pago de la o las estimaciones por trabajos ejecutados se efectuará en las oficinas de </w:t>
      </w:r>
      <w:proofErr w:type="gramStart"/>
      <w:r w:rsidRPr="00586A86">
        <w:rPr>
          <w:rFonts w:ascii="Arial Narrow" w:hAnsi="Arial Narrow"/>
          <w:lang w:val="es-ES"/>
        </w:rPr>
        <w:t>_(</w:t>
      </w:r>
      <w:proofErr w:type="gramEnd"/>
      <w:r w:rsidRPr="00586A86">
        <w:rPr>
          <w:rFonts w:ascii="Arial Narrow" w:hAnsi="Arial Narrow"/>
          <w:lang w:val="es-ES"/>
        </w:rPr>
        <w:t> </w:t>
      </w:r>
      <w:r w:rsidRPr="00586A86">
        <w:rPr>
          <w:rFonts w:ascii="Arial Narrow" w:hAnsi="Arial Narrow"/>
        </w:rPr>
        <w:t>94</w:t>
      </w:r>
      <w:r w:rsidRPr="00586A86">
        <w:rPr>
          <w:rFonts w:ascii="Arial Narrow" w:hAnsi="Arial Narrow"/>
          <w:lang w:val="es-ES"/>
        </w:rPr>
        <w:t> )_</w:t>
      </w:r>
      <w:r w:rsidRPr="00586A86">
        <w:rPr>
          <w:rFonts w:ascii="Arial Narrow" w:hAnsi="Arial Narrow"/>
          <w:spacing w:val="0"/>
        </w:rPr>
        <w:t xml:space="preserve">, ubicadas en </w:t>
      </w:r>
      <w:r w:rsidRPr="00586A86">
        <w:rPr>
          <w:rFonts w:ascii="Arial Narrow" w:hAnsi="Arial Narrow"/>
          <w:lang w:val="es-ES"/>
        </w:rPr>
        <w:t>_( </w:t>
      </w:r>
      <w:r w:rsidRPr="00586A86">
        <w:rPr>
          <w:rFonts w:ascii="Arial Narrow" w:hAnsi="Arial Narrow"/>
        </w:rPr>
        <w:t>95</w:t>
      </w:r>
      <w:r w:rsidRPr="00586A86">
        <w:rPr>
          <w:rFonts w:ascii="Arial Narrow" w:hAnsi="Arial Narrow"/>
          <w:lang w:val="es-ES"/>
        </w:rPr>
        <w:t> )_</w:t>
      </w:r>
      <w:r w:rsidRPr="00586A86">
        <w:rPr>
          <w:rFonts w:ascii="Arial Narrow" w:hAnsi="Arial Narrow"/>
          <w:spacing w:val="0"/>
        </w:rPr>
        <w:t xml:space="preserve">, dentro de un plazo no mayor de 20 (veinte) días naturales contados a partir de la fecha en que haya sido autorizado por el Residente y </w:t>
      </w:r>
      <w:r w:rsidRPr="00586A86">
        <w:rPr>
          <w:rFonts w:ascii="Arial Narrow" w:hAnsi="Arial Narrow"/>
          <w:b/>
          <w:spacing w:val="0"/>
        </w:rPr>
        <w:t>“El Contratista”</w:t>
      </w:r>
      <w:r w:rsidRPr="00586A86">
        <w:rPr>
          <w:rFonts w:ascii="Arial Narrow" w:hAnsi="Arial Narrow"/>
          <w:spacing w:val="0"/>
        </w:rPr>
        <w:t xml:space="preserve"> haya presentado la factura correspondiente.</w:t>
      </w:r>
    </w:p>
    <w:p w:rsidR="005B6A78"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spacing w:val="0"/>
        </w:rPr>
        <w:t xml:space="preserve">Preferentemente el pago o los pagos se realizarán a través de banca electrónica, previa solicitud de </w:t>
      </w:r>
      <w:r w:rsidRPr="00586A86">
        <w:rPr>
          <w:rFonts w:ascii="Arial Narrow" w:hAnsi="Arial Narrow"/>
          <w:b/>
          <w:spacing w:val="0"/>
        </w:rPr>
        <w:t>“El Contratista”</w:t>
      </w:r>
      <w:r w:rsidRPr="00586A86">
        <w:rPr>
          <w:rFonts w:ascii="Arial Narrow" w:hAnsi="Arial Narrow"/>
          <w:spacing w:val="0"/>
        </w:rPr>
        <w:t xml:space="preserve"> ante </w:t>
      </w:r>
      <w:proofErr w:type="gramStart"/>
      <w:r w:rsidRPr="00586A86">
        <w:rPr>
          <w:rFonts w:ascii="Arial Narrow" w:hAnsi="Arial Narrow"/>
          <w:lang w:val="es-ES"/>
        </w:rPr>
        <w:t>_(</w:t>
      </w:r>
      <w:proofErr w:type="gramEnd"/>
      <w:r w:rsidRPr="00586A86">
        <w:rPr>
          <w:rFonts w:ascii="Arial Narrow" w:hAnsi="Arial Narrow"/>
          <w:lang w:val="es-ES"/>
        </w:rPr>
        <w:t> </w:t>
      </w:r>
      <w:r w:rsidRPr="00586A86">
        <w:rPr>
          <w:rFonts w:ascii="Arial Narrow" w:hAnsi="Arial Narrow"/>
        </w:rPr>
        <w:t>96</w:t>
      </w:r>
      <w:r w:rsidRPr="00586A86">
        <w:rPr>
          <w:rFonts w:ascii="Arial Narrow" w:hAnsi="Arial Narrow"/>
          <w:lang w:val="es-ES"/>
        </w:rPr>
        <w:t> )_</w:t>
      </w:r>
      <w:r w:rsidRPr="00586A86">
        <w:rPr>
          <w:rFonts w:ascii="Arial Narrow" w:hAnsi="Arial Narrow"/>
          <w:spacing w:val="0"/>
        </w:rPr>
        <w:t>, responsable de efectuar dichos pagos.</w:t>
      </w:r>
    </w:p>
    <w:p w:rsidR="00591221" w:rsidRPr="00586A86" w:rsidRDefault="00AE7D2F" w:rsidP="005B6A78">
      <w:pPr>
        <w:pStyle w:val="Sangra3detindependiente2"/>
        <w:tabs>
          <w:tab w:val="left" w:pos="426"/>
        </w:tabs>
        <w:spacing w:after="120"/>
        <w:ind w:left="0"/>
        <w:rPr>
          <w:rFonts w:ascii="Arial Narrow" w:hAnsi="Arial Narrow"/>
          <w:spacing w:val="0"/>
        </w:rPr>
      </w:pPr>
      <w:r>
        <w:rPr>
          <w:rFonts w:ascii="Arial Narrow" w:hAnsi="Arial Narrow"/>
          <w:spacing w:val="0"/>
        </w:rPr>
        <w:t xml:space="preserve">Durante la vigencia del contrato, el proveedor o contratista queda obligado a entregar al Instituto, junto con la factura de cobro respectiva, la </w:t>
      </w:r>
      <w:r w:rsidRPr="00A675BD">
        <w:rPr>
          <w:rFonts w:ascii="Arial Narrow" w:hAnsi="Arial Narrow"/>
          <w:spacing w:val="0"/>
          <w:shd w:val="clear" w:color="auto" w:fill="FFFF00"/>
        </w:rPr>
        <w:t>“Opinión de del Cumplimiento de Obligaciones en materia de Seguridad Social”</w:t>
      </w:r>
      <w:r>
        <w:rPr>
          <w:rFonts w:ascii="Arial Narrow" w:hAnsi="Arial Narrow"/>
          <w:spacing w:val="0"/>
        </w:rPr>
        <w:t xml:space="preserve"> vigente y positiva.</w:t>
      </w:r>
    </w:p>
    <w:p w:rsidR="005B6A78" w:rsidRPr="00586A86"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b/>
          <w:spacing w:val="0"/>
        </w:rPr>
        <w:t>“El Contratista”</w:t>
      </w:r>
      <w:r w:rsidRPr="00586A86">
        <w:rPr>
          <w:rFonts w:ascii="Arial Narrow" w:hAnsi="Arial Narrow"/>
          <w:spacing w:val="0"/>
        </w:rPr>
        <w:t xml:space="preserve"> es el único responsable de que las facturas que presente para su pago cumplan con los requisitos administrativos y fiscales, por lo que la falta de pago por la omisión de alguno de éstos o la presentación incorrecta no será motivo para solicitar gastos financieros.</w:t>
      </w:r>
    </w:p>
    <w:p w:rsidR="005B6A78" w:rsidRPr="00586A86" w:rsidRDefault="005B6A78" w:rsidP="005B6A78">
      <w:pPr>
        <w:pStyle w:val="Sangra3detindependiente2"/>
        <w:tabs>
          <w:tab w:val="left" w:pos="426"/>
        </w:tabs>
        <w:spacing w:after="120"/>
        <w:ind w:left="0"/>
        <w:rPr>
          <w:rFonts w:ascii="Arial Narrow" w:hAnsi="Arial Narrow"/>
          <w:spacing w:val="0"/>
        </w:rPr>
      </w:pPr>
      <w:r w:rsidRPr="00586A86">
        <w:rPr>
          <w:rFonts w:ascii="Arial Narrow" w:hAnsi="Arial Narrow"/>
          <w:spacing w:val="0"/>
        </w:rPr>
        <w:t xml:space="preserve">Dentro del plazo estipulado en el párrafo quinto de esta cláusula, </w:t>
      </w:r>
      <w:r w:rsidRPr="00586A86">
        <w:rPr>
          <w:rFonts w:ascii="Arial Narrow" w:hAnsi="Arial Narrow"/>
          <w:b/>
          <w:spacing w:val="0"/>
        </w:rPr>
        <w:t>“El Instituto”</w:t>
      </w:r>
      <w:r w:rsidRPr="00586A86">
        <w:rPr>
          <w:rFonts w:ascii="Arial Narrow" w:hAnsi="Arial Narrow"/>
          <w:spacing w:val="0"/>
        </w:rPr>
        <w:t xml:space="preserve"> revisara la o las factura(s) y, si reúne los requisitos administrativos y fiscales, tramitará y realizará el pago de la o las estimación(es) de que se trate(n); en caso de que las facturas entregadas por </w:t>
      </w:r>
      <w:r w:rsidRPr="00586A86">
        <w:rPr>
          <w:rFonts w:ascii="Arial Narrow" w:hAnsi="Arial Narrow"/>
          <w:b/>
          <w:spacing w:val="0"/>
        </w:rPr>
        <w:t>“El Contratista”</w:t>
      </w:r>
      <w:r w:rsidRPr="00586A86">
        <w:rPr>
          <w:rFonts w:ascii="Arial Narrow" w:hAnsi="Arial Narrow"/>
          <w:spacing w:val="0"/>
        </w:rPr>
        <w:t xml:space="preserve"> para su pago presenten errores o deficiencias, el área responsable de efectuar el trámite de pago, dentro de los tres días hábiles siguientes al de su recepción, indicará por escrito al contratista las deficiencias que deberá corregir. El periodo que transcurra entre la entrega del citado escrito y la presentación de las correcciones por parte de </w:t>
      </w:r>
      <w:r w:rsidRPr="00586A86">
        <w:rPr>
          <w:rFonts w:ascii="Arial Narrow" w:hAnsi="Arial Narrow"/>
          <w:b/>
          <w:spacing w:val="0"/>
        </w:rPr>
        <w:t>“El Contratista”</w:t>
      </w:r>
      <w:r w:rsidRPr="00586A86">
        <w:rPr>
          <w:rFonts w:ascii="Arial Narrow" w:hAnsi="Arial Narrow"/>
          <w:spacing w:val="0"/>
        </w:rPr>
        <w:t xml:space="preserve"> no se computará como parte de los veinte días naturales con los que cuenta </w:t>
      </w:r>
      <w:r w:rsidRPr="00586A86">
        <w:rPr>
          <w:rFonts w:ascii="Arial Narrow" w:hAnsi="Arial Narrow"/>
          <w:b/>
          <w:spacing w:val="0"/>
        </w:rPr>
        <w:t xml:space="preserve">“El Instituto” </w:t>
      </w:r>
      <w:r w:rsidRPr="00586A86">
        <w:rPr>
          <w:rFonts w:ascii="Arial Narrow" w:hAnsi="Arial Narrow"/>
          <w:spacing w:val="0"/>
        </w:rPr>
        <w:t>para el pago de las estimaciones.</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En todos los casos, el Residente deberá hacer constar en la Bitácora, la fecha en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presente la o las estimaciones, así como la fecha en la que fue o fueron autorizada(s).</w:t>
      </w:r>
    </w:p>
    <w:p w:rsidR="005B6A78" w:rsidRPr="00586A86" w:rsidRDefault="005B6A78" w:rsidP="005B6A78">
      <w:pPr>
        <w:tabs>
          <w:tab w:val="left" w:pos="0"/>
        </w:tabs>
        <w:spacing w:before="120" w:after="120"/>
        <w:jc w:val="both"/>
        <w:rPr>
          <w:rFonts w:ascii="Arial Narrow" w:hAnsi="Arial Narrow" w:cs="Arial"/>
          <w:sz w:val="22"/>
          <w:szCs w:val="22"/>
          <w:lang w:val="es-MX"/>
        </w:rPr>
      </w:pPr>
      <w:r w:rsidRPr="00586A86">
        <w:rPr>
          <w:rFonts w:ascii="Arial Narrow" w:hAnsi="Arial Narrow" w:cs="Arial"/>
          <w:sz w:val="22"/>
          <w:szCs w:val="22"/>
          <w:lang w:val="es-MX"/>
        </w:rPr>
        <w:t>Todas las estimaciones para su procedencia por trabajos ejecutados deberán incluir: la clave, descripción, unidad de medición, cantidad e importes de cada uno de los conceptos, acompañada, entre otros de: números generadores, notas de bitácora en donde se hubiere registrado el trabajo objeto de la estimación, croquis, controles de calidad, pruebas de laboratorio, fotografías, análisis, cálculo e integración de los importes por estimación y demás documentos que consideren necesarios</w:t>
      </w:r>
    </w:p>
    <w:p w:rsidR="005B6A78" w:rsidRPr="00586A86" w:rsidRDefault="005B6A78" w:rsidP="005B6A78">
      <w:pPr>
        <w:pStyle w:val="Textoindependiente210"/>
        <w:spacing w:after="120"/>
        <w:rPr>
          <w:rFonts w:ascii="Arial Narrow" w:hAnsi="Arial Narrow" w:cs="Arial"/>
          <w:sz w:val="22"/>
          <w:szCs w:val="22"/>
        </w:rPr>
      </w:pPr>
      <w:r w:rsidRPr="00586A86">
        <w:rPr>
          <w:rFonts w:ascii="Arial Narrow" w:hAnsi="Arial Narrow" w:cs="Arial"/>
          <w:sz w:val="22"/>
          <w:szCs w:val="22"/>
        </w:rPr>
        <w:lastRenderedPageBreak/>
        <w:t xml:space="preserve">El pago de la o las estimaciones no se considerará como la aceptación plena de los trabajos, ya que </w:t>
      </w:r>
      <w:r w:rsidRPr="00586A86">
        <w:rPr>
          <w:rFonts w:ascii="Arial Narrow" w:hAnsi="Arial Narrow" w:cs="Arial"/>
          <w:b/>
          <w:sz w:val="22"/>
          <w:szCs w:val="22"/>
        </w:rPr>
        <w:t>“El Instituto”</w:t>
      </w:r>
      <w:r w:rsidRPr="00586A86">
        <w:rPr>
          <w:rFonts w:ascii="Arial Narrow" w:hAnsi="Arial Narrow" w:cs="Arial"/>
          <w:sz w:val="22"/>
          <w:szCs w:val="22"/>
        </w:rPr>
        <w:t xml:space="preserve"> tendrá el derecho de reclamar a </w:t>
      </w:r>
      <w:r w:rsidRPr="00586A86">
        <w:rPr>
          <w:rFonts w:ascii="Arial Narrow" w:hAnsi="Arial Narrow" w:cs="Arial"/>
          <w:b/>
          <w:sz w:val="22"/>
          <w:szCs w:val="22"/>
        </w:rPr>
        <w:t>“El Contratista”</w:t>
      </w:r>
      <w:r w:rsidRPr="00586A86">
        <w:rPr>
          <w:rFonts w:ascii="Arial Narrow" w:hAnsi="Arial Narrow" w:cs="Arial"/>
          <w:sz w:val="22"/>
          <w:szCs w:val="22"/>
        </w:rPr>
        <w:t xml:space="preserve"> por trabajos faltantes o mal ejecutados y, en su caso, de los pagos en exceso que se hayan efectuado.</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El pago de los ajustes de costos directos se efectuará en las estimaciones de ajustes de costos siguientes al mes en el que se haya autorizado el ajuste de aumento o reducción, considerando el último porcentaje de ajuste que se tenga autorizado, sujetándose a lo pactado en la Cláusula Octava del presente instrumento jurídico. Las estimaciones para su procedencia deberán acompañarse de la documentación que sustente el incremento y/o reducción que se haya autorizado.</w:t>
      </w:r>
    </w:p>
    <w:p w:rsidR="005B6A78" w:rsidRPr="00586A86" w:rsidRDefault="005B6A78" w:rsidP="005B6A78">
      <w:pPr>
        <w:pStyle w:val="Textoindependiente210"/>
        <w:spacing w:after="120"/>
        <w:ind w:firstLine="1"/>
        <w:rPr>
          <w:rFonts w:ascii="Arial Narrow" w:hAnsi="Arial Narrow" w:cs="Arial"/>
          <w:sz w:val="22"/>
          <w:szCs w:val="22"/>
        </w:rPr>
      </w:pPr>
      <w:r w:rsidRPr="00586A86">
        <w:rPr>
          <w:rFonts w:ascii="Arial Narrow" w:hAnsi="Arial Narrow" w:cs="Arial"/>
          <w:sz w:val="22"/>
          <w:szCs w:val="22"/>
        </w:rPr>
        <w:t xml:space="preserve">En el caso de incumplimiento en los pagos de estimaciones y de ajustes de costos, </w:t>
      </w:r>
      <w:r w:rsidRPr="00586A86">
        <w:rPr>
          <w:rFonts w:ascii="Arial Narrow" w:hAnsi="Arial Narrow" w:cs="Arial"/>
          <w:b/>
          <w:sz w:val="22"/>
          <w:szCs w:val="22"/>
        </w:rPr>
        <w:t>“El Instituto”</w:t>
      </w:r>
      <w:r w:rsidRPr="00586A86">
        <w:rPr>
          <w:rFonts w:ascii="Arial Narrow" w:hAnsi="Arial Narrow" w:cs="Arial"/>
          <w:sz w:val="22"/>
          <w:szCs w:val="22"/>
        </w:rPr>
        <w:t>, a solicitud de</w:t>
      </w:r>
      <w:r w:rsidRPr="00586A86">
        <w:rPr>
          <w:rFonts w:ascii="Arial Narrow" w:hAnsi="Arial Narrow" w:cs="Arial"/>
          <w:b/>
          <w:sz w:val="22"/>
          <w:szCs w:val="22"/>
        </w:rPr>
        <w:t xml:space="preserve"> “El Contratista”</w:t>
      </w:r>
      <w:r w:rsidRPr="00586A86">
        <w:rPr>
          <w:rFonts w:ascii="Arial Narrow" w:hAnsi="Arial Narrow" w:cs="Arial"/>
          <w:sz w:val="22"/>
          <w:szCs w:val="22"/>
        </w:rPr>
        <w:t>,</w:t>
      </w:r>
      <w:r w:rsidRPr="00586A86">
        <w:rPr>
          <w:rFonts w:ascii="Arial Narrow" w:hAnsi="Arial Narrow" w:cs="Arial"/>
          <w:b/>
          <w:sz w:val="22"/>
          <w:szCs w:val="22"/>
        </w:rPr>
        <w:t xml:space="preserve"> </w:t>
      </w:r>
      <w:r w:rsidRPr="00586A86">
        <w:rPr>
          <w:rFonts w:ascii="Arial Narrow" w:hAnsi="Arial Narrow" w:cs="Arial"/>
          <w:sz w:val="22"/>
          <w:szCs w:val="22"/>
        </w:rPr>
        <w:t xml:space="preserve">deberá pagar gastos financieros conforme a una tasa que será igual a la establecida por la Ley de Ingresos de la Federación en los casos de prórroga para el pago de créditos fiscales. Dichos gastos empezarán a generarse cuando </w:t>
      </w:r>
      <w:r w:rsidRPr="00586A86">
        <w:rPr>
          <w:rFonts w:ascii="Arial Narrow" w:hAnsi="Arial Narrow" w:cs="Arial"/>
          <w:b/>
          <w:sz w:val="22"/>
          <w:szCs w:val="22"/>
        </w:rPr>
        <w:t>“Las Partes”</w:t>
      </w:r>
      <w:r w:rsidRPr="00586A86">
        <w:rPr>
          <w:rFonts w:ascii="Arial Narrow" w:hAnsi="Arial Narrow" w:cs="Arial"/>
          <w:sz w:val="22"/>
          <w:szCs w:val="22"/>
        </w:rPr>
        <w:t xml:space="preserve"> tengan definido el importe a pagar y se calcularán sobre las cantidades no pagadas, debiéndose computar por días naturales desde que sean determinadas y hasta la fecha en que se pongan efectivamente las cantidades a disposición de </w:t>
      </w:r>
      <w:r w:rsidRPr="00586A86">
        <w:rPr>
          <w:rFonts w:ascii="Arial Narrow" w:hAnsi="Arial Narrow" w:cs="Arial"/>
          <w:b/>
          <w:sz w:val="22"/>
          <w:szCs w:val="22"/>
        </w:rPr>
        <w:t>“El Contratista”</w:t>
      </w:r>
      <w:r w:rsidRPr="00586A86">
        <w:rPr>
          <w:rFonts w:ascii="Arial Narrow" w:hAnsi="Arial Narrow" w:cs="Arial"/>
          <w:sz w:val="22"/>
          <w:szCs w:val="22"/>
        </w:rPr>
        <w:t>.</w:t>
      </w:r>
    </w:p>
    <w:p w:rsidR="005B6A78" w:rsidRPr="00586A86" w:rsidRDefault="005B6A78" w:rsidP="005B6A78">
      <w:pPr>
        <w:spacing w:after="120"/>
        <w:jc w:val="both"/>
        <w:rPr>
          <w:rFonts w:ascii="Arial Narrow" w:hAnsi="Arial Narrow" w:cs="Arial"/>
          <w:sz w:val="22"/>
          <w:szCs w:val="20"/>
          <w:lang w:val="es-MX"/>
        </w:rPr>
      </w:pPr>
      <w:r w:rsidRPr="00586A86">
        <w:rPr>
          <w:rFonts w:ascii="Arial Narrow" w:hAnsi="Arial Narrow" w:cs="Arial"/>
          <w:sz w:val="22"/>
          <w:szCs w:val="22"/>
          <w:lang w:val="es-MX"/>
        </w:rPr>
        <w:t xml:space="preserve">Tratándose de pagos en exceso que haya recibido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por cualquier causa e independientemente del tiempo en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percate de ese hecho,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obliga a reintegrar las cantidades pagadas en exceso más los intereses correspondientes, conforme a lo establecido en el artículo 55, de la Ley de Obras Públicas y Servicios Relacionados con las Mismas. Los cargos se calcularán sobre las cantidades pagadas en exceso en </w:t>
      </w:r>
      <w:r w:rsidRPr="00586A86">
        <w:rPr>
          <w:rFonts w:ascii="Arial Narrow" w:hAnsi="Arial Narrow" w:cs="Arial"/>
          <w:sz w:val="22"/>
          <w:szCs w:val="20"/>
          <w:lang w:val="es-MX"/>
        </w:rPr>
        <w:t xml:space="preserve">cada caso y se computarán por días naturales, desde la fecha del pago hasta la fecha en que se pongan efectivamente las cantidades a disposición de </w:t>
      </w:r>
      <w:r w:rsidRPr="00586A86">
        <w:rPr>
          <w:rFonts w:ascii="Arial Narrow" w:hAnsi="Arial Narrow" w:cs="Arial"/>
          <w:b/>
          <w:sz w:val="22"/>
          <w:szCs w:val="20"/>
          <w:lang w:val="es-MX"/>
        </w:rPr>
        <w:t>“El Instituto”</w:t>
      </w:r>
      <w:r w:rsidRPr="00586A86">
        <w:rPr>
          <w:rFonts w:ascii="Arial Narrow" w:hAnsi="Arial Narrow" w:cs="Arial"/>
          <w:sz w:val="22"/>
          <w:szCs w:val="20"/>
          <w:lang w:val="es-MX"/>
        </w:rPr>
        <w:t>.</w:t>
      </w:r>
    </w:p>
    <w:p w:rsidR="005B6A78" w:rsidRPr="00586A86" w:rsidRDefault="005B6A78" w:rsidP="005B6A78">
      <w:pPr>
        <w:autoSpaceDE w:val="0"/>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No se considerará pago en exceso cuando las diferencias que resulten a cargo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sean compensadas en la estimación siguiente, o en el finiquito, si dicho pago no se hubiera identificado con anterioridad.</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OCTAVA.- PROCEDIMIENTO DE AJUSTE DE COSTOS QUE REGIRÁ DURANTE LA VIGENCIA DEL CONTRATO.- “Las Partes”</w:t>
      </w:r>
      <w:r w:rsidRPr="00586A86">
        <w:rPr>
          <w:rFonts w:ascii="Arial Narrow" w:hAnsi="Arial Narrow" w:cs="Arial"/>
          <w:sz w:val="22"/>
          <w:szCs w:val="22"/>
          <w:lang w:val="es-MX"/>
        </w:rPr>
        <w:t xml:space="preserve"> estipulan que el procedimiento de ajuste de costos, que se aplicará durante la vigencia del contrato, es el relativo a la revisión de cada uno de los precios unitarios para obtener el ajuste, conforme a lo establecido en </w:t>
      </w:r>
      <w:r w:rsidRPr="00586A86">
        <w:rPr>
          <w:rFonts w:ascii="Arial Narrow" w:hAnsi="Arial Narrow" w:cs="Arial"/>
          <w:b/>
          <w:sz w:val="22"/>
          <w:szCs w:val="22"/>
          <w:lang w:val="es-MX"/>
        </w:rPr>
        <w:t>“Anexo Procedimiento de Ajuste de Costos”</w:t>
      </w:r>
      <w:r w:rsidRPr="00586A86">
        <w:rPr>
          <w:rFonts w:ascii="Arial Narrow" w:hAnsi="Arial Narrow" w:cs="Arial"/>
          <w:sz w:val="22"/>
          <w:szCs w:val="22"/>
          <w:lang w:val="es-MX"/>
        </w:rPr>
        <w:t xml:space="preserve">, que forma parte integral del presente instrumento, por lo que éste no podrá ser modificado durante la vigencia del contrato, obligándose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solicitarlos por escrito ante </w:t>
      </w:r>
      <w:r w:rsidRPr="00586A86">
        <w:rPr>
          <w:rFonts w:ascii="Arial Narrow" w:hAnsi="Arial Narrow" w:cs="Arial"/>
          <w:b/>
          <w:sz w:val="22"/>
          <w:szCs w:val="22"/>
          <w:lang w:val="es-MX"/>
        </w:rPr>
        <w:t>“El Instituto”.</w:t>
      </w:r>
    </w:p>
    <w:p w:rsidR="005B6A78" w:rsidRPr="00586A86" w:rsidRDefault="005B6A78" w:rsidP="005B6A78">
      <w:pPr>
        <w:tabs>
          <w:tab w:val="left" w:pos="284"/>
        </w:tabs>
        <w:spacing w:after="120"/>
        <w:jc w:val="both"/>
        <w:rPr>
          <w:rFonts w:ascii="Arial Narrow" w:hAnsi="Arial Narrow"/>
          <w:sz w:val="22"/>
          <w:lang w:val="es-MX"/>
        </w:rPr>
      </w:pPr>
      <w:r w:rsidRPr="00586A86">
        <w:rPr>
          <w:rFonts w:ascii="Arial Narrow" w:hAnsi="Arial Narrow" w:cs="Arial"/>
          <w:sz w:val="22"/>
          <w:szCs w:val="22"/>
          <w:lang w:val="es-MX"/>
        </w:rPr>
        <w:t>Los ajustes de costo directo se originarán cuando a partir del acto de la presentación y apertura de proposiciones ocurran circunstancias de orden económico no previstas en el presente instrumento que determinen un aumento o reducción de los costos directos de los trabajos aún no ejecutados conforme al programa de ejecución convenido, cuando dichos costos procedan, deberán ajustarse.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Cuando el porcentaje del ajuste de los costos sea al alza, será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quien lo promueva dentro de los 60 (sesenta) días naturales siguientes a la publicación de los índices aplicables al mes correspondiente, mediante la presentación por escrito de la solicitud, estudios y documentación que la soporten, si es a la baja, será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quien lo determine, dentro del mismo plazo, con base en la documentación comprobatoria que lo justifique.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Trascurrido el plazo estipulado en el párrafo anterior,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perderá la posibilidad de solicitar el ajuste de costos y</w:t>
      </w:r>
      <w:r w:rsidRPr="00586A86">
        <w:rPr>
          <w:rFonts w:ascii="Arial Narrow" w:hAnsi="Arial Narrow" w:cs="Arial"/>
          <w:b/>
          <w:sz w:val="22"/>
          <w:szCs w:val="22"/>
          <w:lang w:val="es-MX"/>
        </w:rPr>
        <w:t xml:space="preserve"> “El Instituto” </w:t>
      </w:r>
      <w:r w:rsidRPr="00586A86">
        <w:rPr>
          <w:rFonts w:ascii="Arial Narrow" w:hAnsi="Arial Narrow" w:cs="Arial"/>
          <w:sz w:val="22"/>
          <w:szCs w:val="22"/>
          <w:lang w:val="es-MX"/>
        </w:rPr>
        <w:t>de realizarlo a la baja.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dentro de los 60 (sesenta) días naturales siguientes a que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promueva debidamente el ajuste de costos, deberá emitir el oficio de resolución que proceda, en caso contrario, la solicitud se tendrá por aprobada.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Para tal efecto, </w:t>
      </w:r>
      <w:r w:rsidRPr="00586A86">
        <w:rPr>
          <w:rFonts w:ascii="Arial Narrow" w:hAnsi="Arial Narrow" w:cs="Arial"/>
          <w:b/>
          <w:bCs/>
          <w:sz w:val="22"/>
          <w:szCs w:val="22"/>
          <w:lang w:val="es-MX"/>
        </w:rPr>
        <w:t>“El Instituto”</w:t>
      </w:r>
      <w:r w:rsidRPr="00586A86">
        <w:rPr>
          <w:rFonts w:ascii="Arial Narrow" w:hAnsi="Arial Narrow" w:cs="Arial"/>
          <w:sz w:val="22"/>
          <w:szCs w:val="22"/>
          <w:lang w:val="es-MX"/>
        </w:rPr>
        <w:t xml:space="preserve"> al recibir la solicitud de ajuste de costos revisará el estudio y la documentación soporte que integra la solicitud, en caso de que se detecten deficiencias o identifique que esté incompleto, apercibirá por escrito a </w:t>
      </w:r>
      <w:r w:rsidRPr="00586A86">
        <w:rPr>
          <w:rFonts w:ascii="Arial Narrow" w:hAnsi="Arial Narrow" w:cs="Arial"/>
          <w:b/>
          <w:bCs/>
          <w:sz w:val="22"/>
          <w:szCs w:val="22"/>
          <w:lang w:val="es-MX"/>
        </w:rPr>
        <w:t>“El Contratista”</w:t>
      </w:r>
      <w:r w:rsidRPr="00586A86">
        <w:rPr>
          <w:rFonts w:ascii="Arial Narrow" w:hAnsi="Arial Narrow" w:cs="Arial"/>
          <w:sz w:val="22"/>
          <w:szCs w:val="22"/>
          <w:lang w:val="es-MX"/>
        </w:rPr>
        <w:t>, para que, en el plazo de 10 días hábiles a partir de que le sea requerido, subsane el error o complemente la información solicitada. Si transcurrido dicho plazo no diere repuesta al apercibimiento o no atendiere correctamente, se tendrá por no presentada la solicitud de ajuste de costos.</w:t>
      </w:r>
    </w:p>
    <w:p w:rsidR="005B6A78" w:rsidRPr="00586A86" w:rsidRDefault="005B6A78" w:rsidP="005B6A78">
      <w:pPr>
        <w:jc w:val="both"/>
        <w:rPr>
          <w:rFonts w:ascii="Arial Narrow" w:hAnsi="Arial Narrow" w:cs="Arial"/>
          <w:sz w:val="22"/>
          <w:szCs w:val="22"/>
          <w:lang w:val="es-MX"/>
        </w:rPr>
      </w:pPr>
      <w:r w:rsidRPr="00586A86">
        <w:rPr>
          <w:rFonts w:ascii="Arial Narrow" w:hAnsi="Arial Narrow" w:cs="Arial"/>
          <w:sz w:val="22"/>
          <w:szCs w:val="22"/>
          <w:lang w:val="es-MX"/>
        </w:rPr>
        <w:t>El reconocimiento por ajuste de costos en aumento o reducción se deberá incluir en el pago de las estimaciones, considerando el último porcentaje de ajuste que se tenga autorizado, no siendo necesaria la formalización de convenio alguno.</w:t>
      </w:r>
    </w:p>
    <w:p w:rsidR="005B6A78" w:rsidRPr="00586A86" w:rsidRDefault="005B6A78" w:rsidP="005B6A78">
      <w:pPr>
        <w:spacing w:before="120"/>
        <w:jc w:val="both"/>
        <w:rPr>
          <w:rFonts w:ascii="Arial Narrow" w:hAnsi="Arial Narrow" w:cs="Arial"/>
          <w:sz w:val="22"/>
          <w:szCs w:val="22"/>
          <w:lang w:val="es-MX"/>
        </w:rPr>
      </w:pPr>
      <w:r w:rsidRPr="00586A86">
        <w:rPr>
          <w:rFonts w:ascii="Arial Narrow" w:hAnsi="Arial Narrow" w:cs="Arial"/>
          <w:sz w:val="22"/>
          <w:szCs w:val="22"/>
          <w:lang w:val="es-MX"/>
        </w:rPr>
        <w:t>No dará lugar a ajuste de costos, las cuotas compensatorias a que, conforme a la ley de la materia, pudiera estar sujeta la importación de los bienes contemplados en la realización de los trabajos objeto de este contrato.</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haya considerado en su proposición.</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b/>
          <w:sz w:val="22"/>
          <w:szCs w:val="22"/>
          <w:lang w:val="es-MX"/>
        </w:rPr>
        <w:t xml:space="preserve">NOVENA.- BITÁCORA.- </w:t>
      </w:r>
      <w:r w:rsidRPr="00586A86">
        <w:rPr>
          <w:rFonts w:ascii="Arial Narrow" w:hAnsi="Arial Narrow" w:cs="Arial"/>
          <w:b/>
          <w:sz w:val="22"/>
          <w:szCs w:val="22"/>
        </w:rPr>
        <w:t>“Las Partes”</w:t>
      </w:r>
      <w:r w:rsidRPr="00586A86">
        <w:rPr>
          <w:rFonts w:ascii="Arial Narrow" w:hAnsi="Arial Narrow" w:cs="Arial"/>
          <w:sz w:val="22"/>
          <w:szCs w:val="22"/>
        </w:rPr>
        <w:t xml:space="preserve"> aceptan el uso obligatorio de la Bitácora electrónica de obra pública </w:t>
      </w:r>
      <w:r w:rsidRPr="00586A86">
        <w:rPr>
          <w:rFonts w:ascii="Arial Narrow" w:hAnsi="Arial Narrow" w:cs="Arial"/>
          <w:b/>
          <w:sz w:val="22"/>
          <w:szCs w:val="22"/>
        </w:rPr>
        <w:t>(BEOP)</w:t>
      </w:r>
      <w:r w:rsidRPr="00586A86">
        <w:rPr>
          <w:rFonts w:ascii="Arial Narrow" w:hAnsi="Arial Narrow" w:cs="Arial"/>
          <w:sz w:val="22"/>
          <w:szCs w:val="22"/>
        </w:rPr>
        <w:t xml:space="preserve">, su elaboración, control y seguimiento será por medios remotos de comunicación electrónica, y constituye el medio de comunicación entre </w:t>
      </w:r>
      <w:r w:rsidRPr="00586A86">
        <w:rPr>
          <w:rFonts w:ascii="Arial Narrow" w:hAnsi="Arial Narrow" w:cs="Arial"/>
          <w:b/>
          <w:sz w:val="22"/>
          <w:szCs w:val="22"/>
        </w:rPr>
        <w:t>“Las Partes”</w:t>
      </w:r>
      <w:r w:rsidRPr="00586A86">
        <w:rPr>
          <w:rFonts w:ascii="Arial Narrow" w:hAnsi="Arial Narrow" w:cs="Arial"/>
          <w:sz w:val="22"/>
          <w:szCs w:val="22"/>
        </w:rPr>
        <w:t>, en ésta se registrarán los asuntos o eventos importantes que se presenten durante la ejecución de los trabajos, quedando el resguardo de la información a cargo de la Secretaría de la Función Pública.</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El Residente de </w:t>
      </w:r>
      <w:r w:rsidRPr="00586A86">
        <w:rPr>
          <w:rFonts w:ascii="Arial Narrow" w:hAnsi="Arial Narrow" w:cs="Arial"/>
          <w:b/>
          <w:sz w:val="22"/>
          <w:szCs w:val="22"/>
        </w:rPr>
        <w:t>“El Instituto”</w:t>
      </w:r>
      <w:r w:rsidRPr="00586A86">
        <w:rPr>
          <w:rFonts w:ascii="Arial Narrow" w:hAnsi="Arial Narrow" w:cs="Arial"/>
          <w:sz w:val="22"/>
          <w:szCs w:val="22"/>
        </w:rPr>
        <w:t xml:space="preserve"> y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el acceso a la </w:t>
      </w:r>
      <w:r w:rsidRPr="00586A86">
        <w:rPr>
          <w:rFonts w:ascii="Arial Narrow" w:hAnsi="Arial Narrow" w:cs="Arial"/>
          <w:b/>
          <w:sz w:val="22"/>
          <w:szCs w:val="22"/>
        </w:rPr>
        <w:t>BEOP</w:t>
      </w:r>
      <w:r w:rsidRPr="00586A86">
        <w:rPr>
          <w:rFonts w:ascii="Arial Narrow" w:hAnsi="Arial Narrow" w:cs="Arial"/>
          <w:sz w:val="22"/>
          <w:szCs w:val="22"/>
        </w:rPr>
        <w:t xml:space="preserve"> deberán contar con la Firma Electrónica Avanzada, además de las claves de usuarios y contraseñas respectivas que les otorgue </w:t>
      </w:r>
      <w:r w:rsidRPr="00586A86">
        <w:rPr>
          <w:rFonts w:ascii="Arial Narrow" w:hAnsi="Arial Narrow" w:cs="Arial"/>
          <w:b/>
          <w:sz w:val="22"/>
          <w:szCs w:val="22"/>
        </w:rPr>
        <w:t>“El Instituto”</w:t>
      </w:r>
      <w:r w:rsidRPr="00586A86">
        <w:rPr>
          <w:rFonts w:ascii="Arial Narrow" w:hAnsi="Arial Narrow" w:cs="Arial"/>
          <w:sz w:val="22"/>
          <w:szCs w:val="22"/>
        </w:rPr>
        <w:t>.</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La apertura de la </w:t>
      </w:r>
      <w:r w:rsidRPr="00586A86">
        <w:rPr>
          <w:rFonts w:ascii="Arial Narrow" w:hAnsi="Arial Narrow" w:cs="Arial"/>
          <w:b/>
          <w:sz w:val="22"/>
          <w:szCs w:val="22"/>
        </w:rPr>
        <w:t>BEOP</w:t>
      </w:r>
      <w:r w:rsidRPr="00586A86">
        <w:rPr>
          <w:rFonts w:ascii="Arial Narrow" w:hAnsi="Arial Narrow" w:cs="Arial"/>
          <w:sz w:val="22"/>
          <w:szCs w:val="22"/>
        </w:rPr>
        <w:t xml:space="preserve"> se hará de manera previa al inicio de la obra que ampara el contrato, por el Residente, con la participación del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y, en su caso, del supervisor, al realizarla deberá asentar una nota de apertura o especial e inmediatamente después una validación,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y en su caso al supervisor, así como al superintendente de </w:t>
      </w:r>
      <w:r w:rsidRPr="00586A86">
        <w:rPr>
          <w:rFonts w:ascii="Arial Narrow" w:hAnsi="Arial Narrow" w:cs="Arial"/>
          <w:b/>
          <w:sz w:val="22"/>
          <w:szCs w:val="22"/>
        </w:rPr>
        <w:t>“El Contratista”</w:t>
      </w:r>
      <w:r w:rsidRPr="00586A86">
        <w:rPr>
          <w:rFonts w:ascii="Arial Narrow" w:hAnsi="Arial Narrow" w:cs="Arial"/>
          <w:sz w:val="22"/>
          <w:szCs w:val="22"/>
        </w:rPr>
        <w:t>, quienes serán los responsables para realizar registros en la Bitácora, indicando, en su caso, a quién o a quiénes se autoriza para llevar a cabo dichos registros.</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Para el uso de la </w:t>
      </w:r>
      <w:r w:rsidRPr="00586A86">
        <w:rPr>
          <w:rFonts w:ascii="Arial Narrow" w:hAnsi="Arial Narrow" w:cs="Arial"/>
          <w:b/>
          <w:sz w:val="22"/>
          <w:szCs w:val="22"/>
        </w:rPr>
        <w:t>BEOP</w:t>
      </w:r>
      <w:r w:rsidRPr="00586A86">
        <w:rPr>
          <w:rFonts w:ascii="Arial Narrow" w:hAnsi="Arial Narrow" w:cs="Arial"/>
          <w:sz w:val="22"/>
          <w:szCs w:val="22"/>
        </w:rPr>
        <w:t xml:space="preserve">, </w:t>
      </w:r>
      <w:r w:rsidRPr="00586A86">
        <w:rPr>
          <w:rFonts w:ascii="Arial Narrow" w:hAnsi="Arial Narrow" w:cs="Arial"/>
          <w:b/>
          <w:sz w:val="22"/>
          <w:szCs w:val="22"/>
        </w:rPr>
        <w:t xml:space="preserve">“Las Partes” </w:t>
      </w:r>
      <w:r w:rsidRPr="00586A86">
        <w:rPr>
          <w:rFonts w:ascii="Arial Narrow" w:hAnsi="Arial Narrow" w:cs="Arial"/>
          <w:sz w:val="22"/>
          <w:szCs w:val="22"/>
        </w:rPr>
        <w:t>están de acuerdo en cumplir con lo dispuesto por el artículo 123, del Reglamento de la Ley de Obras Publicas y Servicios Relacionados con las Mismas.</w:t>
      </w:r>
    </w:p>
    <w:p w:rsidR="005B6A78" w:rsidRPr="00586A86" w:rsidRDefault="005B6A78" w:rsidP="005B6A78">
      <w:pPr>
        <w:pStyle w:val="Texto"/>
        <w:spacing w:after="52" w:line="240" w:lineRule="auto"/>
        <w:ind w:firstLine="0"/>
        <w:rPr>
          <w:rFonts w:ascii="Arial Narrow" w:hAnsi="Arial Narrow"/>
          <w:sz w:val="22"/>
          <w:szCs w:val="22"/>
        </w:rPr>
      </w:pPr>
      <w:r w:rsidRPr="00586A86">
        <w:rPr>
          <w:rFonts w:ascii="Arial Narrow" w:hAnsi="Arial Narrow"/>
          <w:sz w:val="22"/>
          <w:szCs w:val="22"/>
        </w:rPr>
        <w:t xml:space="preserve">En la </w:t>
      </w:r>
      <w:r w:rsidRPr="00586A86">
        <w:rPr>
          <w:rFonts w:ascii="Arial Narrow" w:hAnsi="Arial Narrow"/>
          <w:b/>
          <w:sz w:val="22"/>
          <w:szCs w:val="22"/>
        </w:rPr>
        <w:t>BEOP</w:t>
      </w:r>
      <w:r w:rsidRPr="00586A86">
        <w:rPr>
          <w:rFonts w:ascii="Arial Narrow" w:hAnsi="Arial Narrow"/>
          <w:sz w:val="22"/>
          <w:szCs w:val="22"/>
        </w:rPr>
        <w:t xml:space="preserve"> se podrán registrar los eventos siguientes, como mínimo:</w:t>
      </w:r>
    </w:p>
    <w:p w:rsidR="005B6A78" w:rsidRPr="00586A86" w:rsidRDefault="005B6A78" w:rsidP="005B6A78">
      <w:pPr>
        <w:pStyle w:val="Texto"/>
        <w:spacing w:after="52" w:line="240" w:lineRule="auto"/>
        <w:ind w:firstLine="0"/>
        <w:rPr>
          <w:rFonts w:ascii="Arial Narrow" w:hAnsi="Arial Narrow"/>
          <w:sz w:val="22"/>
          <w:szCs w:val="22"/>
        </w:rPr>
      </w:pPr>
      <w:r w:rsidRPr="00586A86">
        <w:rPr>
          <w:rFonts w:ascii="Arial Narrow" w:hAnsi="Arial Narrow"/>
          <w:sz w:val="22"/>
          <w:szCs w:val="22"/>
        </w:rPr>
        <w:t xml:space="preserve">Al Residente de </w:t>
      </w:r>
      <w:r w:rsidRPr="00586A86">
        <w:rPr>
          <w:rFonts w:ascii="Arial Narrow" w:hAnsi="Arial Narrow"/>
          <w:b/>
          <w:sz w:val="22"/>
          <w:szCs w:val="22"/>
        </w:rPr>
        <w:t>“El Instituto”</w:t>
      </w:r>
      <w:r w:rsidRPr="00586A86">
        <w:rPr>
          <w:rFonts w:ascii="Arial Narrow" w:hAnsi="Arial Narrow"/>
          <w:sz w:val="22"/>
          <w:szCs w:val="22"/>
        </w:rPr>
        <w:t xml:space="preserve"> corresponderá registrar:</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autorización de modificaciones al proyecto ejecutivo, al procedimiento constructivo, a los aspectos de calidad y a los programas de ejecución convenidos.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autorización de estimaciones.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aprobación de ajuste de costos.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aprobación de conceptos no previstos en el catálogo original y cantidades adicionales.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autorización de convenios modificatorios.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lastRenderedPageBreak/>
        <w:t>La terminación anticipada o la rescisión administrativa del contrato.</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sustitución del superintendente, del anterior residente y de la supervisión, en su caso.</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Las suspensiones de trabajos.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Las conciliaciones y, en su caso, los convenios respectivos.</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Los casos fortuitos o de fuerza mayor que afecten el programa de ejecución convenido.</w:t>
      </w:r>
    </w:p>
    <w:p w:rsidR="005B6A78" w:rsidRPr="00586A86" w:rsidRDefault="005B6A78" w:rsidP="005B6A78">
      <w:pPr>
        <w:pStyle w:val="Texto"/>
        <w:numPr>
          <w:ilvl w:val="0"/>
          <w:numId w:val="39"/>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terminación de los trabajos.</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 xml:space="preserve">Al Superintendente de </w:t>
      </w:r>
      <w:r w:rsidRPr="00586A86">
        <w:rPr>
          <w:rFonts w:ascii="Arial Narrow" w:hAnsi="Arial Narrow"/>
          <w:b/>
          <w:sz w:val="22"/>
          <w:szCs w:val="22"/>
        </w:rPr>
        <w:t>“El Contratista”</w:t>
      </w:r>
      <w:r w:rsidRPr="00586A86">
        <w:rPr>
          <w:rFonts w:ascii="Arial Narrow" w:hAnsi="Arial Narrow"/>
          <w:sz w:val="22"/>
          <w:szCs w:val="22"/>
        </w:rPr>
        <w:t xml:space="preserve"> corresponderá registrar:</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modificaciones al proyecto ejecutivo, al procedimiento constructivo, a los aspectos de calidad y a los programas de ejecución convenidos.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aprobación de estimaciones.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falta o atraso en el pago de estimaciones.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ajuste de costos.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conceptos no previstos en el catálogo original y cantidades adicionales;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La solicitud de convenios modificatorios.</w:t>
      </w:r>
    </w:p>
    <w:p w:rsidR="005B6A78" w:rsidRPr="00586A86" w:rsidRDefault="005B6A78" w:rsidP="005B6A78">
      <w:pPr>
        <w:pStyle w:val="Texto"/>
        <w:numPr>
          <w:ilvl w:val="0"/>
          <w:numId w:val="40"/>
        </w:numPr>
        <w:tabs>
          <w:tab w:val="left" w:pos="993"/>
        </w:tabs>
        <w:spacing w:after="120" w:line="240" w:lineRule="auto"/>
        <w:ind w:left="567" w:firstLine="0"/>
        <w:rPr>
          <w:rFonts w:ascii="Arial Narrow" w:hAnsi="Arial Narrow"/>
          <w:sz w:val="22"/>
          <w:szCs w:val="22"/>
        </w:rPr>
      </w:pPr>
      <w:r w:rsidRPr="00586A86">
        <w:rPr>
          <w:rFonts w:ascii="Arial Narrow" w:hAnsi="Arial Narrow"/>
          <w:sz w:val="22"/>
          <w:szCs w:val="22"/>
        </w:rPr>
        <w:t>El aviso de terminación de los trabajos.</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El registro de los aspectos señalados en los numerales anteriores se realizará sin perjuicio de que los responsables de los trabajos puedan anotar en la Bitácora cualesquiera otros que se presenten y que sean de relevancia para los trabajos.</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b/>
          <w:sz w:val="22"/>
          <w:szCs w:val="22"/>
        </w:rPr>
        <w:t>“El Contratista”</w:t>
      </w:r>
      <w:r w:rsidRPr="00586A86">
        <w:rPr>
          <w:rFonts w:ascii="Arial Narrow" w:hAnsi="Arial Narrow" w:cs="Arial"/>
          <w:sz w:val="22"/>
          <w:szCs w:val="22"/>
        </w:rPr>
        <w:t xml:space="preserve"> se obliga a observar y cumplir con las reglas de uso y manejo que se establezcan en la Bitácora.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DÉCIMA.- DEL SUPERINTENDENTE DE CONSTRUCCIÓN.- </w:t>
      </w:r>
      <w:r w:rsidRPr="00586A86">
        <w:rPr>
          <w:rFonts w:ascii="Arial Narrow" w:hAnsi="Arial Narrow" w:cs="Arial"/>
          <w:sz w:val="22"/>
          <w:szCs w:val="22"/>
          <w:lang w:val="es-MX"/>
        </w:rPr>
        <w:t xml:space="preserve">El Superintendente de construcción, designado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fungirá como su representante en el sitio de ejecución de la obra, y está facultado para oír y recibir toda clase de notificaciones relacionadas con los trabajos, aún las de carácter personal, además, tendrá las facultades suficientes para la toma de decisiones en todo lo relativo al cumplimiento del contrato, obligándose aplicar la información técnica establecida en el presente contrato y sus anexos.</w:t>
      </w:r>
    </w:p>
    <w:p w:rsidR="005B6A78" w:rsidRPr="00586A86" w:rsidRDefault="005B6A78" w:rsidP="005B6A78">
      <w:pPr>
        <w:pStyle w:val="Texto"/>
        <w:spacing w:after="120" w:line="240" w:lineRule="auto"/>
        <w:ind w:firstLine="0"/>
        <w:rPr>
          <w:rFonts w:ascii="Arial Narrow" w:hAnsi="Arial Narrow"/>
          <w:lang w:val="es-MX"/>
        </w:rPr>
      </w:pPr>
      <w:r w:rsidRPr="00586A86">
        <w:rPr>
          <w:rFonts w:ascii="Arial Narrow" w:hAnsi="Arial Narrow"/>
          <w:sz w:val="22"/>
          <w:szCs w:val="22"/>
          <w:lang w:val="es-MX"/>
        </w:rPr>
        <w:t xml:space="preserve">El Superintendente de </w:t>
      </w:r>
      <w:r w:rsidRPr="00586A86">
        <w:rPr>
          <w:rFonts w:ascii="Arial Narrow" w:hAnsi="Arial Narrow"/>
          <w:b/>
          <w:sz w:val="22"/>
          <w:szCs w:val="22"/>
          <w:lang w:val="es-MX"/>
        </w:rPr>
        <w:t>“El Contratista”</w:t>
      </w:r>
      <w:r w:rsidRPr="00586A86">
        <w:rPr>
          <w:rFonts w:ascii="Arial Narrow" w:hAnsi="Arial Narrow"/>
          <w:sz w:val="22"/>
          <w:szCs w:val="22"/>
          <w:lang w:val="es-MX"/>
        </w:rPr>
        <w:t>, deberá conocer con amplitud los proyectos, normas de calidad y especificaciones de construcción, catálogo de conceptos, programas de ejecución y de suministros, incluyendo los planos con sus modificaciones, especificaciones generales y particulares de construcción y normas de calidad, Bitácora, convenios y demás documentos inherentes, que se generen con motivo de la ejecución de los trabajos materia de este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reserva el derecho de solicitar la sustitución del Superintendente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y éste tendrá la obligación de nombrar a otro que reúna los requisitos exigidos en el presente contrato, lo que podrá acontecer en cualquier tiempo durante su vigencia, por causas debidamente justificadas.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DÉCIMA PRIMERA.- RESPONSABILIDAD.- “Las Partes”</w:t>
      </w:r>
      <w:r w:rsidRPr="00586A86">
        <w:rPr>
          <w:rFonts w:ascii="Arial Narrow" w:hAnsi="Arial Narrow" w:cs="Arial"/>
          <w:sz w:val="22"/>
          <w:szCs w:val="22"/>
          <w:lang w:val="es-MX"/>
        </w:rPr>
        <w:t xml:space="preserve"> convienen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será el único responsable de:</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La ejecución de los trabajos;</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b/>
          <w:sz w:val="22"/>
          <w:szCs w:val="22"/>
          <w:lang w:val="es-MX"/>
        </w:rPr>
      </w:pPr>
      <w:r w:rsidRPr="00586A86">
        <w:rPr>
          <w:rFonts w:ascii="Arial Narrow" w:hAnsi="Arial Narrow" w:cs="Arial"/>
          <w:sz w:val="22"/>
          <w:szCs w:val="22"/>
          <w:lang w:val="es-MX"/>
        </w:rPr>
        <w:lastRenderedPageBreak/>
        <w:t xml:space="preserve">Sujetarse a todas las leyes, reglamentos y ordenamientos emitidos por autoridades competentes en materia de construcción; seguridad; uso de la vía pública; protección ecológica y de medio ambiente que rija en el ámbito federal, estatal o municipal, así como a las instrucciones que al efecto le señale </w:t>
      </w:r>
      <w:r w:rsidRPr="00586A86">
        <w:rPr>
          <w:rFonts w:ascii="Arial Narrow" w:hAnsi="Arial Narrow" w:cs="Arial"/>
          <w:b/>
          <w:sz w:val="22"/>
          <w:szCs w:val="22"/>
          <w:lang w:val="es-MX"/>
        </w:rPr>
        <w:t>“El Instituto”;</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Cubrir los daños y perjuicios que resultaren por la inobservancia a las disposiciones referidas en el inciso que antecede;</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Que los materiales, insumos y equipos que se utilicen en los trabajos resulten acordes con las especificaciones y calidad pactadas en el presente contrato;</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Que si realiza trabajos por mayor valor del contratado, sin mediar orden por escrito de parte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independientemente de la responsabilidad en que incurra por la ejecución de los trabajos excedentes, no tendrá derecho a reclamar pago alguno por ello, ni modificación alguna al plazo de ejecución contratado;</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Los defectos, vicios ocultos de los trabajos y de cualquier otra responsabilidad en que incurra, de los daños y perjuicios que por inobservancia o negligencia de su parte se llegaren a causar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y/o a terceros;</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Los riesgos, la conservación y la limpieza de los trabajos objeto del presente contrato, hasta el momento de su entrega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Coadyuvar obligatoriamente en la extinción de incendios comprendidos en las zonas donde se ejecuten los trabajos objeto del contrato, con el personal y elementos de que disponga para ese fin; igualmente se obliga a dar aviso al Residente, de la existencia de incendios, de su localización y magnitud.</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Notificar al Residente, la aparición de cualquier brote epidémico en la zona de los trabajos objeto del contrato y de coadyuvar de inmediato a combatirlo con los medios de que disponga. También enterará al Residente cuando se afecten las condiciones ambientales y los procesos ecológicos de la zona en que se realicen los trabajos;</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Que los materiales, maquinaria y equipos de instalación permanente, cumplen con el grado de contenido nacional de por lo menos el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97 )_</w:t>
      </w:r>
      <w:r w:rsidRPr="00586A86">
        <w:rPr>
          <w:rFonts w:ascii="Arial Narrow" w:hAnsi="Arial Narrow" w:cs="Arial"/>
          <w:sz w:val="22"/>
          <w:szCs w:val="22"/>
          <w:lang w:val="es-MX"/>
        </w:rPr>
        <w:t xml:space="preserve"> </w:t>
      </w:r>
      <w:r w:rsidRPr="00586A86">
        <w:rPr>
          <w:rFonts w:ascii="Arial Narrow" w:hAnsi="Arial Narrow" w:cs="Arial"/>
          <w:b/>
          <w:bCs/>
          <w:sz w:val="22"/>
          <w:szCs w:val="22"/>
          <w:lang w:val="es-MX"/>
        </w:rPr>
        <w:t xml:space="preserve">% </w:t>
      </w:r>
      <w:r w:rsidRPr="00586A86">
        <w:rPr>
          <w:rFonts w:ascii="Arial Narrow" w:hAnsi="Arial Narrow" w:cs="Arial"/>
          <w:sz w:val="22"/>
          <w:szCs w:val="22"/>
          <w:lang w:val="es-MX"/>
        </w:rPr>
        <w:t>(</w:t>
      </w:r>
      <w:r w:rsidRPr="00586A86">
        <w:rPr>
          <w:rFonts w:ascii="Arial Narrow" w:hAnsi="Arial Narrow" w:cs="Arial"/>
          <w:sz w:val="22"/>
          <w:szCs w:val="22"/>
        </w:rPr>
        <w:t>_( 98 )_</w:t>
      </w:r>
      <w:r w:rsidRPr="00586A86">
        <w:rPr>
          <w:rFonts w:ascii="Arial Narrow" w:hAnsi="Arial Narrow" w:cs="Arial"/>
          <w:bCs/>
          <w:sz w:val="22"/>
          <w:szCs w:val="22"/>
          <w:lang w:val="es-MX"/>
        </w:rPr>
        <w:t xml:space="preserve"> por ciento)</w:t>
      </w:r>
      <w:r w:rsidRPr="00586A86">
        <w:rPr>
          <w:rFonts w:ascii="Arial Narrow" w:hAnsi="Arial Narrow" w:cs="Arial"/>
          <w:sz w:val="22"/>
          <w:szCs w:val="22"/>
          <w:lang w:val="es-MX"/>
        </w:rPr>
        <w:t>, en términos de la Quinta Disposición General del Acuerdo por el que se establecen las Reglas para la Aplicación del Requisito de Contenido Nacional en los Procedimientos de Contratación de Obras Públicas que celebren las Dependencias y Entidades de la Administración Pública Federal.</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Que la garantía de fabricación del equipo que se extienda a favor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tendrá una vigencia mínima de 24 meses, a partir que éste se encuentre instalado, probado, puesto en marcha y recibido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su entera satisfacción;</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Proporcionar las guías mecánicas, 3 juegos de los manuales de operación, los cuales podrán presentarse en el idioma del país de origen de los bienes, acompañados de sus traducciones simples al español, y demás referencias técnicas para la instalación, puesta en marcha y uso de los equipos de instalación permanente, así como que garantiza la existencia de refacciones para los mismos por un periodo mínimo de 5 años, y</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Capacitar al personal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mediante personal técnico calificado, para el uso y operación del equipo de instalación permanente;</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Resguardar hasta la conclusión de los trabajos a satisfacción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un respaldo impreso así como en medio magnético, óptico o cualquier tipo de tecnología existente de almacenamiento de información, de los informes y reportes que se generen durante la ejecución de los trabajos, y en su caso, de los estudios, hasta el momento de la entrega final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Las violaciones en materia de derechos inherentes a la propiedad intelectual.</w:t>
      </w:r>
    </w:p>
    <w:p w:rsidR="005B6A78" w:rsidRPr="00586A86" w:rsidRDefault="005B6A78" w:rsidP="005B6A78">
      <w:pPr>
        <w:numPr>
          <w:ilvl w:val="0"/>
          <w:numId w:val="35"/>
        </w:numPr>
        <w:tabs>
          <w:tab w:val="clear" w:pos="397"/>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Las obligaciones que adquieran con las personas que subcontraten para la realización de los trabajos objeto de este contrato, los subcontratistas no tendrán ninguna acción o derecho que hacer valer en contra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DÉCIMA SEGUNDA.- PERMISOS.- “El Contratista”</w:t>
      </w:r>
      <w:r w:rsidRPr="00586A86">
        <w:rPr>
          <w:rFonts w:ascii="Arial Narrow" w:hAnsi="Arial Narrow" w:cs="Arial"/>
          <w:sz w:val="22"/>
          <w:szCs w:val="22"/>
          <w:lang w:val="es-MX"/>
        </w:rPr>
        <w:t xml:space="preserve">, para la correcta ejecución de la obra se obliga a tramitar ante las autoridades competentes, los permisos siguientes,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99 )_</w:t>
      </w:r>
      <w:r w:rsidRPr="00586A86">
        <w:rPr>
          <w:rFonts w:ascii="Arial Narrow" w:hAnsi="Arial Narrow" w:cs="Arial"/>
          <w:sz w:val="22"/>
          <w:szCs w:val="22"/>
          <w:lang w:val="es-MX"/>
        </w:rPr>
        <w:t xml:space="preserve">, los cuales serán por cuenta y a cargo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tabs>
          <w:tab w:val="left" w:pos="567"/>
        </w:tabs>
        <w:spacing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 xml:space="preserve">En el supuesto de que el Instituto sea el que trámite los permisos que se requieran, deberá estipularse que estarán a cargo de </w:t>
      </w:r>
      <w:r w:rsidRPr="00586A86">
        <w:rPr>
          <w:rFonts w:ascii="Arial Narrow" w:hAnsi="Arial Narrow" w:cs="Arial"/>
          <w:b/>
          <w:sz w:val="16"/>
          <w:szCs w:val="16"/>
          <w:lang w:val="es-MX"/>
        </w:rPr>
        <w:t>“El Instituto”</w:t>
      </w:r>
      <w:r w:rsidRPr="00586A86">
        <w:rPr>
          <w:rFonts w:ascii="Arial Narrow" w:hAnsi="Arial Narrow" w:cs="Arial"/>
          <w:sz w:val="16"/>
          <w:szCs w:val="16"/>
          <w:lang w:val="es-MX"/>
        </w:rPr>
        <w:t>.</w:t>
      </w:r>
    </w:p>
    <w:p w:rsidR="005B6A78" w:rsidRPr="00586A86" w:rsidRDefault="005B6A78" w:rsidP="005B6A78">
      <w:pPr>
        <w:spacing w:after="120"/>
        <w:jc w:val="both"/>
        <w:rPr>
          <w:rFonts w:ascii="Arial Narrow" w:hAnsi="Arial Narrow" w:cs="Arial"/>
          <w:b/>
          <w:sz w:val="22"/>
          <w:szCs w:val="22"/>
          <w:lang w:val="es-MX"/>
        </w:rPr>
      </w:pPr>
      <w:r w:rsidRPr="00586A86">
        <w:rPr>
          <w:rFonts w:ascii="Arial Narrow" w:hAnsi="Arial Narrow" w:cs="Arial"/>
          <w:b/>
          <w:sz w:val="22"/>
          <w:szCs w:val="22"/>
          <w:lang w:val="es-MX"/>
        </w:rPr>
        <w:t>DÉCIMA TERCERA.- CONTRIBUCIONES.</w:t>
      </w:r>
    </w:p>
    <w:p w:rsidR="005B6A78" w:rsidRPr="00586A86" w:rsidRDefault="005B6A78" w:rsidP="005B6A78">
      <w:pPr>
        <w:numPr>
          <w:ilvl w:val="0"/>
          <w:numId w:val="24"/>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obliga a pagar todos los impuestos, aportaciones de seguridad social, derechos o cualquier otro cargo</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 xml:space="preserve">que se origine con motivo de la celebración del presente contrato, con excepción del Impuesto al Valor Agregado que le será trasladado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 términos de las disposiciones legales aplicables.</w:t>
      </w:r>
    </w:p>
    <w:p w:rsidR="005B6A78" w:rsidRPr="00586A86" w:rsidRDefault="005B6A78" w:rsidP="005B6A78">
      <w:pPr>
        <w:numPr>
          <w:ilvl w:val="0"/>
          <w:numId w:val="24"/>
        </w:numPr>
        <w:tabs>
          <w:tab w:val="left" w:pos="426"/>
          <w:tab w:val="left" w:pos="567"/>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bCs/>
          <w:sz w:val="22"/>
          <w:szCs w:val="22"/>
          <w:lang w:val="es-MX"/>
        </w:rPr>
        <w:t xml:space="preserve"> acepta que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xml:space="preserve"> le retenga el equivalente al cinco al millar sobre el importe de cada una de las estimaciones de trabajo que se autoricen para pago, por concepto de derechos por el servicio vigilancia, inspección y control a cargo de la Secretaría de la Función Pública, previstos en el artículo 191, de la Ley Federal de Derechos.</w:t>
      </w:r>
    </w:p>
    <w:p w:rsidR="005B6A78" w:rsidRPr="00586A86" w:rsidRDefault="005B6A78" w:rsidP="005B6A78">
      <w:pPr>
        <w:numPr>
          <w:ilvl w:val="0"/>
          <w:numId w:val="24"/>
        </w:numPr>
        <w:tabs>
          <w:tab w:val="left" w:pos="426"/>
          <w:tab w:val="left" w:pos="567"/>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bCs/>
          <w:sz w:val="22"/>
          <w:szCs w:val="22"/>
          <w:lang w:val="es-MX"/>
        </w:rPr>
        <w:t xml:space="preserve"> podrá solicitar por escrito y previo al cobro de cualquier estimación a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xml:space="preserve">, a través de las Áreas Responsables de Recaudación y Finanzas, que de conformidad con lo dispuesto en el artículo 40 B, último párrafo, de la Ley del Seguro Social, que en el supuesto de que se generen cuentas por liquidar a su cargo, líquidas y exigibles a favor de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durante la vigencia del presente contrato, le sean aplicados como descuento en las estimaciones de los recursos que le corresponda percibir con motivo del presente instrumento jurídico, contra los adeudos que, en su caso, tuviera por concepto de cuotas obrero patronales.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DÉCIMA CUARTA.- FORMA, TÉRMINOS Y PORCENTAJE DE LAS GARANTÍAS.- “El Contratista” </w:t>
      </w:r>
      <w:r w:rsidRPr="00586A86">
        <w:rPr>
          <w:rFonts w:ascii="Arial Narrow" w:hAnsi="Arial Narrow" w:cs="Arial"/>
          <w:sz w:val="22"/>
          <w:szCs w:val="22"/>
          <w:lang w:val="es-MX"/>
        </w:rPr>
        <w:t xml:space="preserve">se </w:t>
      </w:r>
      <w:proofErr w:type="gramStart"/>
      <w:r w:rsidRPr="00586A86">
        <w:rPr>
          <w:rFonts w:ascii="Arial Narrow" w:hAnsi="Arial Narrow" w:cs="Arial"/>
          <w:sz w:val="22"/>
          <w:szCs w:val="22"/>
          <w:lang w:val="es-MX"/>
        </w:rPr>
        <w:t>obliga</w:t>
      </w:r>
      <w:proofErr w:type="gramEnd"/>
      <w:r w:rsidRPr="00586A86">
        <w:rPr>
          <w:rFonts w:ascii="Arial Narrow" w:hAnsi="Arial Narrow" w:cs="Arial"/>
          <w:sz w:val="22"/>
          <w:szCs w:val="22"/>
          <w:lang w:val="es-MX"/>
        </w:rPr>
        <w:t xml:space="preserve"> a constituir la garantía correspondiente a favor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en la forma y términos siguientes:</w:t>
      </w:r>
    </w:p>
    <w:p w:rsidR="005B6A78" w:rsidRPr="00586A86" w:rsidRDefault="005B6A78" w:rsidP="005B6A78">
      <w:pPr>
        <w:numPr>
          <w:ilvl w:val="0"/>
          <w:numId w:val="2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 xml:space="preserve">De cumplimiento.- </w:t>
      </w:r>
      <w:r w:rsidRPr="00586A86">
        <w:rPr>
          <w:rFonts w:ascii="Arial Narrow" w:hAnsi="Arial Narrow" w:cs="Arial"/>
          <w:sz w:val="22"/>
          <w:szCs w:val="22"/>
          <w:lang w:val="es-MX"/>
        </w:rPr>
        <w:t xml:space="preserve">Mediante póliza de fianza a favor de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para garantizar el cumplimiento de todas y cada una de las obligaciones derivadas del presente contrato, por importe equivalente al 10% (diez por ciento), del precio estipulado en la </w:t>
      </w:r>
      <w:r w:rsidRPr="00586A86">
        <w:rPr>
          <w:rFonts w:ascii="Arial Narrow" w:hAnsi="Arial Narrow" w:cs="Arial"/>
          <w:b/>
          <w:sz w:val="22"/>
          <w:szCs w:val="22"/>
          <w:lang w:val="es-MX"/>
        </w:rPr>
        <w:t>CLÁUSULA TERCERA</w:t>
      </w:r>
      <w:r w:rsidRPr="00586A86">
        <w:rPr>
          <w:rFonts w:ascii="Arial Narrow" w:hAnsi="Arial Narrow" w:cs="Arial"/>
          <w:sz w:val="22"/>
          <w:szCs w:val="22"/>
          <w:lang w:val="es-MX"/>
        </w:rPr>
        <w:t>, sin incluir el Impuesto al Valor Agregado, expedida por Institución Afianzadora legalmente autorizada, en los términos de la Ley Federal de Instituciones de Fianzas.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 póliza de fianza de cumplimiento será liberada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para su cancelación una vez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entregue la garantía de los defectos, de los vicios ocultos o cualquier otra responsabilidad.</w:t>
      </w:r>
    </w:p>
    <w:p w:rsidR="005B6A78" w:rsidRPr="00586A86" w:rsidRDefault="005B6A78" w:rsidP="005B6A78">
      <w:pPr>
        <w:pStyle w:val="Textoindependiente31"/>
        <w:tabs>
          <w:tab w:val="left" w:pos="567"/>
        </w:tabs>
        <w:spacing w:after="240"/>
        <w:rPr>
          <w:rFonts w:ascii="Arial Narrow" w:hAnsi="Arial Narrow" w:cs="Arial"/>
          <w:i/>
          <w:sz w:val="16"/>
          <w:szCs w:val="16"/>
        </w:rPr>
      </w:pPr>
      <w:r w:rsidRPr="00586A86">
        <w:rPr>
          <w:rFonts w:ascii="Arial Narrow" w:hAnsi="Arial Narrow" w:cs="Arial"/>
          <w:b/>
          <w:i/>
          <w:sz w:val="16"/>
          <w:szCs w:val="16"/>
        </w:rPr>
        <w:t>Nota:</w:t>
      </w:r>
      <w:r w:rsidRPr="00586A86">
        <w:rPr>
          <w:rFonts w:ascii="Arial Narrow" w:hAnsi="Arial Narrow" w:cs="Arial"/>
          <w:b/>
          <w:i/>
          <w:sz w:val="16"/>
          <w:szCs w:val="16"/>
        </w:rPr>
        <w:tab/>
      </w:r>
      <w:r w:rsidRPr="00586A86">
        <w:rPr>
          <w:rFonts w:ascii="Arial Narrow" w:hAnsi="Arial Narrow" w:cs="Arial"/>
          <w:i/>
          <w:sz w:val="16"/>
          <w:szCs w:val="16"/>
        </w:rPr>
        <w:t>Cuando los trabajos se realicen en dos o más ejercicios presupuestarios deberán utilizar los párrafos siguientes:</w:t>
      </w:r>
    </w:p>
    <w:p w:rsidR="005B6A78" w:rsidRPr="00586A86" w:rsidRDefault="005B6A78" w:rsidP="005B6A78">
      <w:pPr>
        <w:numPr>
          <w:ilvl w:val="0"/>
          <w:numId w:val="36"/>
        </w:numPr>
        <w:tabs>
          <w:tab w:val="left" w:pos="426"/>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De cumplimiento.-</w:t>
      </w:r>
      <w:r w:rsidRPr="00586A86">
        <w:rPr>
          <w:rFonts w:ascii="Arial Narrow" w:hAnsi="Arial Narrow" w:cs="Arial"/>
          <w:bCs/>
          <w:sz w:val="22"/>
          <w:szCs w:val="22"/>
          <w:lang w:val="es-MX"/>
        </w:rPr>
        <w:t xml:space="preserve"> Mediante póliza de fianza a favor de </w:t>
      </w:r>
      <w:r w:rsidRPr="00586A86">
        <w:rPr>
          <w:rFonts w:ascii="Arial Narrow" w:hAnsi="Arial Narrow" w:cs="Arial"/>
          <w:b/>
          <w:sz w:val="22"/>
          <w:szCs w:val="22"/>
          <w:lang w:val="es-MX"/>
        </w:rPr>
        <w:t>“El Instituto”</w:t>
      </w:r>
      <w:r w:rsidRPr="00586A86">
        <w:rPr>
          <w:rFonts w:ascii="Arial Narrow" w:hAnsi="Arial Narrow" w:cs="Arial"/>
          <w:bCs/>
          <w:sz w:val="22"/>
          <w:szCs w:val="22"/>
          <w:lang w:val="es-MX"/>
        </w:rPr>
        <w:t xml:space="preserve">, para garantizar el cumplimiento de todas y cada una de las obligaciones derivadas del presente contrato, por un importe equivalente al 10% (diez por ciento), del importe autorizado en el segundo párrafo de la </w:t>
      </w:r>
      <w:r w:rsidRPr="00586A86">
        <w:rPr>
          <w:rFonts w:ascii="Arial Narrow" w:hAnsi="Arial Narrow" w:cs="Arial"/>
          <w:sz w:val="22"/>
          <w:szCs w:val="22"/>
          <w:lang w:val="es-MX"/>
        </w:rPr>
        <w:t>Cláusula Tercera</w:t>
      </w:r>
      <w:r w:rsidRPr="00586A86">
        <w:rPr>
          <w:rFonts w:ascii="Arial Narrow" w:hAnsi="Arial Narrow" w:cs="Arial"/>
          <w:bCs/>
          <w:sz w:val="22"/>
          <w:szCs w:val="22"/>
          <w:lang w:val="es-MX"/>
        </w:rPr>
        <w:t xml:space="preserve">, para el ejercicio presupuestario de </w:t>
      </w:r>
      <w:r w:rsidRPr="00586A86">
        <w:rPr>
          <w:rFonts w:ascii="Arial Narrow" w:hAnsi="Arial Narrow" w:cs="Arial"/>
          <w:sz w:val="22"/>
          <w:szCs w:val="22"/>
        </w:rPr>
        <w:t>_( 100 )_</w:t>
      </w:r>
      <w:r w:rsidRPr="00586A86">
        <w:rPr>
          <w:rFonts w:ascii="Arial Narrow" w:hAnsi="Arial Narrow" w:cs="Arial"/>
          <w:bCs/>
          <w:sz w:val="22"/>
          <w:szCs w:val="22"/>
          <w:lang w:val="es-MX"/>
        </w:rPr>
        <w:t>, sin incluir el Impuesto al Valor Agregado, expedida por Institución Afianzadora legalmente autorizada, en los términos de la Ley Federal de Instituciones de Fianzas.</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Al realizarse los trabajos en más de un ejercicio presupuestario, la póliza de fianza de cumplimiento del primer ejercicio, deberá sustituirse,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en el o en los siguientes ejercicios, por otra u otras equivalentes al 10% (diez por ciento) sin incluir el Impuesto al Valor Agregado, del importe de los trabajos faltantes por ejecutar conforme al programa convenido, actualizando los importes, en su caso, de acuerdo a los ajustes de costos autorizados y las modificaciones al contrato, la que deberá entregar dentro de los 15 días naturales siguientes a la fecha en que se le notifique por escrito el monto de la inversión autorizada, para el ejercicio de que se trate.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La póliza de fianza de cumplimiento será liberada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para su cancelación una vez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entregue la garantía de los defectos, de los vicios ocultos o cualquier otra responsabilidad.</w:t>
      </w:r>
    </w:p>
    <w:p w:rsidR="005B6A78" w:rsidRPr="00586A86" w:rsidRDefault="005B6A78" w:rsidP="005B6A78">
      <w:pPr>
        <w:numPr>
          <w:ilvl w:val="0"/>
          <w:numId w:val="36"/>
        </w:numPr>
        <w:tabs>
          <w:tab w:val="left" w:pos="426"/>
        </w:tabs>
        <w:suppressAutoHyphens/>
        <w:spacing w:after="120"/>
        <w:ind w:left="0" w:firstLine="0"/>
        <w:jc w:val="both"/>
        <w:rPr>
          <w:rFonts w:ascii="Arial Narrow" w:hAnsi="Arial Narrow" w:cs="Arial"/>
          <w:bCs/>
          <w:sz w:val="22"/>
          <w:szCs w:val="22"/>
          <w:lang w:val="es-MX"/>
        </w:rPr>
      </w:pPr>
      <w:r w:rsidRPr="00586A86">
        <w:rPr>
          <w:rFonts w:ascii="Arial Narrow" w:hAnsi="Arial Narrow" w:cs="Arial"/>
          <w:b/>
          <w:sz w:val="22"/>
          <w:szCs w:val="22"/>
          <w:lang w:val="es-MX"/>
        </w:rPr>
        <w:t>De los defectos, de los vicios ocultos o de cualquier otra responsabilidad.-</w:t>
      </w:r>
      <w:r w:rsidRPr="00586A86">
        <w:rPr>
          <w:rFonts w:ascii="Arial Narrow" w:hAnsi="Arial Narrow" w:cs="Arial"/>
          <w:bCs/>
          <w:sz w:val="22"/>
          <w:szCs w:val="22"/>
          <w:lang w:val="es-MX"/>
        </w:rPr>
        <w:t xml:space="preserve"> Al concluir los trabajos, </w:t>
      </w:r>
      <w:r w:rsidRPr="00586A86">
        <w:rPr>
          <w:rFonts w:ascii="Arial Narrow" w:hAnsi="Arial Narrow" w:cs="Arial"/>
          <w:b/>
          <w:sz w:val="22"/>
          <w:szCs w:val="22"/>
          <w:lang w:val="es-MX"/>
        </w:rPr>
        <w:t>“El Contratista”</w:t>
      </w:r>
      <w:r w:rsidRPr="00586A86">
        <w:rPr>
          <w:rFonts w:ascii="Arial Narrow" w:hAnsi="Arial Narrow" w:cs="Arial"/>
          <w:bCs/>
          <w:sz w:val="22"/>
          <w:szCs w:val="22"/>
          <w:lang w:val="es-MX"/>
        </w:rPr>
        <w:t xml:space="preserve"> deberá constituir garantía, por un plazo de 12 (doce) meses, contados a partir de la fecha de firma del Acta de Recepción Física de los Trabajos, para responder por defectos, vicios ocultos o cualquier otra responsabilidad en que hubiere incurrido con motivo del cumplimiento de las obligaciones contractuales, la que entregará previo a la entrega física de los trabajos, recibiendo a cambio la constancia de recepción correspondiente; dicha garantía podrá constituirla en cualquiera de las formas siguientes:</w:t>
      </w:r>
    </w:p>
    <w:p w:rsidR="005B6A78" w:rsidRPr="00586A86" w:rsidRDefault="005B6A78" w:rsidP="005B6A78">
      <w:pPr>
        <w:numPr>
          <w:ilvl w:val="1"/>
          <w:numId w:val="18"/>
        </w:numPr>
        <w:tabs>
          <w:tab w:val="clear" w:pos="1440"/>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Póliza de fianza expedida por una Institución Afianzadora legalmente autorizada para tal efecto, en términos de la Ley Federal de Instituciones de Fianzas, (Anexo AF.03) por el equivalente al 10% (diez por ciento) sin incluir </w:t>
      </w:r>
      <w:r w:rsidRPr="00586A86">
        <w:rPr>
          <w:rFonts w:ascii="Arial Narrow" w:hAnsi="Arial Narrow" w:cs="Arial"/>
          <w:bCs/>
          <w:sz w:val="22"/>
          <w:szCs w:val="22"/>
          <w:lang w:val="es-MX"/>
        </w:rPr>
        <w:t>Impuesto al Valor Agregado</w:t>
      </w:r>
      <w:r w:rsidRPr="00586A86">
        <w:rPr>
          <w:rFonts w:ascii="Arial Narrow" w:hAnsi="Arial Narrow" w:cs="Arial"/>
          <w:sz w:val="22"/>
          <w:szCs w:val="22"/>
          <w:lang w:val="es-MX"/>
        </w:rPr>
        <w:t>, del monto total ejercido de los trabajos;</w:t>
      </w:r>
    </w:p>
    <w:p w:rsidR="005B6A78" w:rsidRPr="00586A86" w:rsidRDefault="005B6A78" w:rsidP="005B6A78">
      <w:pPr>
        <w:numPr>
          <w:ilvl w:val="1"/>
          <w:numId w:val="18"/>
        </w:numPr>
        <w:tabs>
          <w:tab w:val="clear" w:pos="1440"/>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Presentar una carta de crédito irrevocable por el equivale al 5% (cinco por ciento) sin incluir </w:t>
      </w:r>
      <w:r w:rsidRPr="00586A86">
        <w:rPr>
          <w:rFonts w:ascii="Arial Narrow" w:hAnsi="Arial Narrow" w:cs="Arial"/>
          <w:bCs/>
          <w:sz w:val="22"/>
          <w:szCs w:val="22"/>
          <w:lang w:val="es-MX"/>
        </w:rPr>
        <w:t>Impuesto al Valor Agregado</w:t>
      </w:r>
      <w:r w:rsidRPr="00586A86">
        <w:rPr>
          <w:rFonts w:ascii="Arial Narrow" w:hAnsi="Arial Narrow" w:cs="Arial"/>
          <w:sz w:val="22"/>
          <w:szCs w:val="22"/>
          <w:lang w:val="es-MX"/>
        </w:rPr>
        <w:t>, del monto total ejercido de los trabajos, o bien,</w:t>
      </w:r>
    </w:p>
    <w:p w:rsidR="005B6A78" w:rsidRPr="00586A86" w:rsidRDefault="005B6A78" w:rsidP="005B6A78">
      <w:pPr>
        <w:numPr>
          <w:ilvl w:val="1"/>
          <w:numId w:val="18"/>
        </w:numPr>
        <w:tabs>
          <w:tab w:val="clear" w:pos="1440"/>
          <w:tab w:val="num"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Aportar recursos líquidos por una cantidad equivalente al 5% (cinco por ciento) sin incluir </w:t>
      </w:r>
      <w:r w:rsidRPr="00586A86">
        <w:rPr>
          <w:rFonts w:ascii="Arial Narrow" w:hAnsi="Arial Narrow" w:cs="Arial"/>
          <w:bCs/>
          <w:sz w:val="22"/>
          <w:szCs w:val="22"/>
          <w:lang w:val="es-MX"/>
        </w:rPr>
        <w:t>Impuesto al Valor Agregado</w:t>
      </w:r>
      <w:r w:rsidRPr="00586A86">
        <w:rPr>
          <w:rFonts w:ascii="Arial Narrow" w:hAnsi="Arial Narrow" w:cs="Arial"/>
          <w:sz w:val="22"/>
          <w:szCs w:val="22"/>
          <w:lang w:val="es-MX"/>
        </w:rPr>
        <w:t>, del mismo monto, en fideicomiso especialmente constituido para ello, los recursos aportados deberán invertirse en instrumentos de renta fija.</w:t>
      </w:r>
    </w:p>
    <w:p w:rsidR="005B6A78" w:rsidRPr="00586A86" w:rsidRDefault="005B6A78" w:rsidP="005B6A78">
      <w:pPr>
        <w:spacing w:before="120" w:after="120"/>
        <w:jc w:val="both"/>
        <w:rPr>
          <w:rFonts w:ascii="Arial Narrow" w:hAnsi="Arial Narrow" w:cs="Arial"/>
          <w:sz w:val="22"/>
          <w:szCs w:val="22"/>
          <w:lang w:val="es-MX"/>
        </w:rPr>
      </w:pPr>
      <w:r w:rsidRPr="00586A86">
        <w:rPr>
          <w:rFonts w:ascii="Arial Narrow" w:hAnsi="Arial Narrow" w:cs="Arial"/>
          <w:sz w:val="22"/>
          <w:szCs w:val="22"/>
          <w:lang w:val="es-MX"/>
        </w:rPr>
        <w:t xml:space="preserve">Transcurridos los doce meses referidos se cancelará la fianza elegida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bajo las siguientes condiciones:</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 xml:space="preserve">Si se constituye mediante aportación líquida de recursos en un fideicomiso,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podrá retirar su aportación, además de los rendimientos obtenidos, para lo cual </w:t>
      </w:r>
      <w:r w:rsidRPr="00586A86">
        <w:rPr>
          <w:rFonts w:ascii="Arial Narrow" w:hAnsi="Arial Narrow"/>
          <w:b/>
          <w:sz w:val="22"/>
          <w:szCs w:val="22"/>
          <w:lang w:val="es-MX"/>
        </w:rPr>
        <w:t>“El Instituto”</w:t>
      </w:r>
      <w:r w:rsidRPr="00586A86">
        <w:rPr>
          <w:rFonts w:ascii="Arial Narrow" w:hAnsi="Arial Narrow"/>
          <w:sz w:val="22"/>
          <w:szCs w:val="22"/>
          <w:lang w:val="es-MX"/>
        </w:rPr>
        <w:t xml:space="preserve"> instruirá por escrito lo procedente a la institución fiduciaria.</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 xml:space="preserve">En caso de carta de crédito irrevocable,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deberá obtener de </w:t>
      </w:r>
      <w:r w:rsidRPr="00586A86">
        <w:rPr>
          <w:rFonts w:ascii="Arial Narrow" w:hAnsi="Arial Narrow"/>
          <w:b/>
          <w:sz w:val="22"/>
          <w:szCs w:val="22"/>
          <w:lang w:val="es-MX"/>
        </w:rPr>
        <w:t>“El Instituto”</w:t>
      </w:r>
      <w:r w:rsidRPr="00586A86">
        <w:rPr>
          <w:rFonts w:ascii="Arial Narrow" w:hAnsi="Arial Narrow"/>
          <w:sz w:val="22"/>
          <w:szCs w:val="22"/>
          <w:lang w:val="es-MX"/>
        </w:rPr>
        <w:t xml:space="preserve"> la orden de cancelación correspondiente para su trámite ante la institución de que se trate.</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Si la garantía se constituye mediante póliza de fianza, su cancelación estará a lo previsto en la póliza de garantía otorgada.</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 xml:space="preserve">Sin embargo, cuando aparezcan defectos, vicios ocultos o cualquier otra responsabilidad atribuible a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en los trabajos realizados dentro del plazo cubierto por la garantía a que se refiere esta cláusula, </w:t>
      </w:r>
      <w:r w:rsidRPr="00586A86">
        <w:rPr>
          <w:rFonts w:ascii="Arial Narrow" w:hAnsi="Arial Narrow"/>
          <w:b/>
          <w:sz w:val="22"/>
          <w:szCs w:val="22"/>
          <w:lang w:val="es-MX"/>
        </w:rPr>
        <w:t xml:space="preserve">“El Instituto” </w:t>
      </w:r>
      <w:r w:rsidRPr="00586A86">
        <w:rPr>
          <w:rFonts w:ascii="Arial Narrow" w:hAnsi="Arial Narrow"/>
          <w:sz w:val="22"/>
          <w:szCs w:val="22"/>
          <w:lang w:val="es-MX"/>
        </w:rPr>
        <w:t xml:space="preserve">deberá hacerlo del conocimiento de la afianzadora, a efecto de que ésta no sea cancelada y notificarlo por escrito a </w:t>
      </w:r>
      <w:r w:rsidRPr="00586A86">
        <w:rPr>
          <w:rFonts w:ascii="Arial Narrow" w:hAnsi="Arial Narrow"/>
          <w:b/>
          <w:sz w:val="22"/>
          <w:szCs w:val="22"/>
          <w:lang w:val="es-MX"/>
        </w:rPr>
        <w:t>“El Contratista”</w:t>
      </w:r>
      <w:r w:rsidRPr="00586A86">
        <w:rPr>
          <w:rFonts w:ascii="Arial Narrow" w:hAnsi="Arial Narrow"/>
          <w:sz w:val="22"/>
          <w:szCs w:val="22"/>
          <w:lang w:val="es-MX"/>
        </w:rPr>
        <w:t xml:space="preserve">, para que éste haga las correcciones o reposiciones correspondientes, dentro de un plazo máximo de treinta días naturales; transcurrido este término sin que se hayan realizado, </w:t>
      </w:r>
      <w:r w:rsidRPr="00586A86">
        <w:rPr>
          <w:rFonts w:ascii="Arial Narrow" w:hAnsi="Arial Narrow"/>
          <w:b/>
          <w:sz w:val="22"/>
          <w:szCs w:val="22"/>
          <w:lang w:val="es-MX"/>
        </w:rPr>
        <w:t xml:space="preserve">“El Instituto” </w:t>
      </w:r>
      <w:r w:rsidRPr="00586A86">
        <w:rPr>
          <w:rFonts w:ascii="Arial Narrow" w:hAnsi="Arial Narrow"/>
          <w:sz w:val="22"/>
          <w:szCs w:val="22"/>
          <w:lang w:val="es-MX"/>
        </w:rPr>
        <w:t>procederá a hacer efectiva la garantía. Si la reparación requiere de un plazo mayor, las partes podrán convenirlo, debiendo continuar vigente la garantía.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Quedará a salvo el derecho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para exigir a</w:t>
      </w:r>
      <w:r w:rsidRPr="00586A86">
        <w:rPr>
          <w:rFonts w:ascii="Arial Narrow" w:hAnsi="Arial Narrow" w:cs="Arial"/>
          <w:b/>
          <w:sz w:val="22"/>
          <w:szCs w:val="22"/>
          <w:lang w:val="es-MX"/>
        </w:rPr>
        <w:t xml:space="preserve"> “El Contratista” </w:t>
      </w:r>
      <w:r w:rsidRPr="00586A86">
        <w:rPr>
          <w:rFonts w:ascii="Arial Narrow" w:hAnsi="Arial Narrow" w:cs="Arial"/>
          <w:sz w:val="22"/>
          <w:szCs w:val="22"/>
          <w:lang w:val="es-MX"/>
        </w:rPr>
        <w:t>el pago de las cantidades no cubiertas de la indemnización que a su juicio corresponda, una vez hecha efectiva la garantía a que se refiere el presente inciso.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Las pólizas de fianza, o en su caso la carta de crédito irrevocable, de las que se hace referencia en esta Cláusula, deberán ser entregadas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 las oficinas de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101 )_</w:t>
      </w:r>
      <w:r w:rsidRPr="00586A86">
        <w:rPr>
          <w:rFonts w:ascii="Arial Narrow" w:hAnsi="Arial Narrow" w:cs="Arial"/>
          <w:sz w:val="22"/>
          <w:szCs w:val="22"/>
          <w:lang w:val="es-MX"/>
        </w:rPr>
        <w:t xml:space="preserve"> ubicadas en </w:t>
      </w:r>
      <w:r w:rsidRPr="00586A86">
        <w:rPr>
          <w:rFonts w:ascii="Arial Narrow" w:hAnsi="Arial Narrow" w:cs="Arial"/>
          <w:sz w:val="22"/>
          <w:szCs w:val="22"/>
        </w:rPr>
        <w:t>_( 102 )_</w:t>
      </w:r>
      <w:r w:rsidRPr="00586A86">
        <w:rPr>
          <w:rFonts w:ascii="Arial Narrow" w:hAnsi="Arial Narrow" w:cs="Arial"/>
          <w:sz w:val="22"/>
          <w:szCs w:val="22"/>
          <w:lang w:val="es-MX"/>
        </w:rPr>
        <w:t>, en horario de oficina.</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DÉCIMA QUINTA.- PENAS CONVENCIONALES.-</w:t>
      </w:r>
      <w:r w:rsidRPr="00586A86">
        <w:rPr>
          <w:rFonts w:ascii="Arial Narrow" w:hAnsi="Arial Narrow" w:cs="Arial"/>
          <w:sz w:val="22"/>
          <w:szCs w:val="22"/>
        </w:rPr>
        <w:t xml:space="preserve"> </w:t>
      </w:r>
      <w:r w:rsidRPr="00586A86">
        <w:rPr>
          <w:rFonts w:ascii="Arial Narrow" w:hAnsi="Arial Narrow" w:cs="Arial"/>
          <w:b w:val="0"/>
          <w:sz w:val="22"/>
          <w:szCs w:val="22"/>
        </w:rPr>
        <w:t>“Las Partes”</w:t>
      </w:r>
      <w:r w:rsidRPr="00586A86">
        <w:rPr>
          <w:rFonts w:ascii="Arial Narrow" w:hAnsi="Arial Narrow" w:cs="Arial"/>
          <w:sz w:val="22"/>
          <w:szCs w:val="22"/>
        </w:rPr>
        <w:t xml:space="preserve"> acuerdan que durante la vigencia del contrato, se aplicarán penas convencionales por atraso en la ejecución de los trabajos por causas imputables a </w:t>
      </w:r>
      <w:r w:rsidRPr="00586A86">
        <w:rPr>
          <w:rFonts w:ascii="Arial Narrow" w:hAnsi="Arial Narrow" w:cs="Arial"/>
          <w:b w:val="0"/>
          <w:sz w:val="22"/>
          <w:szCs w:val="22"/>
        </w:rPr>
        <w:t>“El Contratista”</w:t>
      </w:r>
      <w:r w:rsidRPr="00586A86">
        <w:rPr>
          <w:rFonts w:ascii="Arial Narrow" w:hAnsi="Arial Narrow" w:cs="Arial"/>
          <w:sz w:val="22"/>
          <w:szCs w:val="22"/>
        </w:rPr>
        <w:t>, que serán determinadas en función del importe de los trabajos que no se hayan ejecutado oportunamente, en los términos y condiciones siguientes:</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aplicará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retenciones económicas por atraso en la ejecución de los trabajos, como descuentos </w:t>
      </w:r>
      <w:r w:rsidRPr="00586A86">
        <w:rPr>
          <w:rFonts w:ascii="Arial Narrow" w:hAnsi="Arial Narrow" w:cs="Arial"/>
          <w:sz w:val="22"/>
          <w:szCs w:val="22"/>
          <w:lang w:val="es-MX"/>
        </w:rPr>
        <w:lastRenderedPageBreak/>
        <w:t xml:space="preserve">en las estimaciones, el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103 )_</w:t>
      </w:r>
      <w:r w:rsidRPr="00586A86">
        <w:rPr>
          <w:rFonts w:ascii="Arial Narrow" w:hAnsi="Arial Narrow" w:cs="Arial"/>
          <w:sz w:val="22"/>
          <w:szCs w:val="22"/>
          <w:lang w:val="es-MX"/>
        </w:rPr>
        <w:t xml:space="preserve"> % mensual.</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Para la determinación de las retenciones, el grado de atraso en la ejecución de los trabajos se establecerá durante la vigencia del programa de ejecución convenido y se determinará en la fecha de corte pactada en el contrato, por los trabajos que no se hayan ejecutado oportunamente en el periodo de que se trate, a cuyo importe se habrá de aplicar el porcentaje determinado como retención.</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La cuantificación de las retenciones será el resultado de multiplicar al importe de los trabajos no ejecutados en la fecha de corte para el pago de estimaciones, conforme al programa convenido, el porcentaje pactado como retención.</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podrá recuperar en las siguientes estimaciones el importe que se le haya aplicado como retención, sólo si regulariza los tiempos de atraso conforme al programa de ejecución convenido vigente.</w:t>
      </w:r>
    </w:p>
    <w:p w:rsidR="005B6A78" w:rsidRPr="00586A86" w:rsidRDefault="005B6A78" w:rsidP="005B6A78">
      <w:pPr>
        <w:pStyle w:val="Lista21"/>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De existir retenciones a la fecha de terminación de los trabajos pactada y trabajos pendientes de ejecutar por parte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éstas seguirán en poder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la cantidad determinada por concepto de penas convencionales que se cuantifique a partir de la fecha de terminación del plazo, se hará efectiva contra el importe de las retenciones económicas que se hayan aplicado.</w:t>
      </w:r>
    </w:p>
    <w:p w:rsidR="005B6A78" w:rsidRPr="00586A86" w:rsidRDefault="005B6A78" w:rsidP="005B6A78">
      <w:pPr>
        <w:pStyle w:val="Lista21"/>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Una vez concluida la totalidad de los trabajos y determinadas las penas convencionales, de resultar saldo a favor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por concepto de retenciones,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procederá a su devolución, sin que por este concepto se genere gasto financiero alguno.</w:t>
      </w:r>
    </w:p>
    <w:p w:rsidR="005B6A78" w:rsidRPr="00586A86" w:rsidRDefault="005B6A78" w:rsidP="005B6A78">
      <w:pPr>
        <w:pStyle w:val="Lista21"/>
        <w:widowControl w:val="0"/>
        <w:tabs>
          <w:tab w:val="left" w:pos="1620"/>
        </w:tabs>
        <w:spacing w:after="120"/>
        <w:ind w:left="0" w:firstLine="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aplicará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pena convencional y sanción definitiva por atraso en la terminación de los trabajos, como descuentos en las estimaciones, el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104 )_</w:t>
      </w:r>
      <w:r w:rsidRPr="00586A86">
        <w:rPr>
          <w:rFonts w:ascii="Arial Narrow" w:hAnsi="Arial Narrow" w:cs="Arial"/>
          <w:sz w:val="22"/>
          <w:szCs w:val="22"/>
          <w:lang w:val="es-MX"/>
        </w:rPr>
        <w:t xml:space="preserve"> al millar por cada día de atraso.</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sz w:val="22"/>
          <w:szCs w:val="22"/>
        </w:rPr>
        <w:t>Los días de atraso se contabilizaran a partir del día siguiente de la fecha de término pactada contractualmente y así, hasta la fecha en la que se concluya la obra objeto del contrato, considerando la fecha de corte para el pago de estimaciones pactada en el presente instrumento jurídico.</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sz w:val="22"/>
          <w:szCs w:val="22"/>
        </w:rPr>
        <w:t xml:space="preserve">La penalización definitiva se calculará aplicando al Importe de los Trabajos Ejecutados con Atraso, el producto que resulte de multiplicar los Días Transcurridos de la Obra Ejecutada con Atraso por el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104 )_ al millar por día de atraso, considerando la fecha de corte para el pago de las estimaciones</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sz w:val="22"/>
          <w:szCs w:val="22"/>
        </w:rPr>
        <w:t xml:space="preserve"> </w:t>
      </w:r>
      <w:r w:rsidRPr="00586A86">
        <w:rPr>
          <w:rFonts w:ascii="Arial Narrow" w:hAnsi="Arial Narrow" w:cs="Arial"/>
          <w:b w:val="0"/>
          <w:sz w:val="22"/>
          <w:szCs w:val="22"/>
        </w:rPr>
        <w:t>“Las Partes”</w:t>
      </w:r>
      <w:r w:rsidRPr="00586A86">
        <w:rPr>
          <w:rFonts w:ascii="Arial Narrow" w:hAnsi="Arial Narrow" w:cs="Arial"/>
          <w:sz w:val="22"/>
          <w:szCs w:val="22"/>
        </w:rPr>
        <w:t xml:space="preserve"> se obligan a aplicar la cantidad determinada por concepto de penas convencionales y sanción definitiva contra el importe de las retenciones económicas que se hayan realizado durante la vigencia del plazo contractual y de existir saldo por aplicar, éste se aplicará como descuento en la estimación que se genere por los trabajos ejecutados con atraso, durante el periodo de espera para la conclusión de los trabajos, considerando la fecha de corte para el pago de las estimaciones</w:t>
      </w:r>
      <w:r w:rsidRPr="00586A86">
        <w:rPr>
          <w:rFonts w:ascii="Arial Narrow" w:hAnsi="Arial Narrow" w:cs="Arial"/>
          <w:b w:val="0"/>
          <w:sz w:val="22"/>
          <w:szCs w:val="22"/>
        </w:rPr>
        <w:t>.</w:t>
      </w:r>
    </w:p>
    <w:p w:rsidR="005B6A78" w:rsidRPr="00586A86" w:rsidRDefault="005B6A78" w:rsidP="005B6A78">
      <w:pPr>
        <w:spacing w:after="120"/>
        <w:jc w:val="both"/>
        <w:rPr>
          <w:rFonts w:ascii="Arial Narrow" w:hAnsi="Arial Narrow" w:cs="Arial"/>
          <w:lang w:val="es-MX"/>
        </w:rPr>
      </w:pPr>
      <w:r w:rsidRPr="00586A86">
        <w:rPr>
          <w:rFonts w:ascii="Arial Narrow" w:hAnsi="Arial Narrow" w:cs="Arial"/>
          <w:lang w:val="es-MX"/>
        </w:rPr>
        <w:t xml:space="preserve">Para cumplir con lo estipulado, </w:t>
      </w:r>
      <w:r w:rsidRPr="00586A86">
        <w:rPr>
          <w:rFonts w:ascii="Arial Narrow" w:hAnsi="Arial Narrow" w:cs="Arial"/>
          <w:b/>
          <w:lang w:val="es-MX"/>
        </w:rPr>
        <w:t>“Las Partes”</w:t>
      </w:r>
      <w:r w:rsidRPr="00586A86">
        <w:rPr>
          <w:rFonts w:ascii="Arial Narrow" w:hAnsi="Arial Narrow" w:cs="Arial"/>
          <w:lang w:val="es-MX"/>
        </w:rPr>
        <w:t xml:space="preserve"> se sujetan a la aplicación de la formula siguiente:</w:t>
      </w:r>
    </w:p>
    <w:p w:rsidR="005B6A78" w:rsidRPr="00586A86" w:rsidRDefault="005B6A78" w:rsidP="005B6A78">
      <w:pPr>
        <w:tabs>
          <w:tab w:val="left" w:pos="2552"/>
          <w:tab w:val="left" w:pos="6521"/>
        </w:tabs>
        <w:ind w:left="1701"/>
        <w:rPr>
          <w:rFonts w:ascii="Arial Narrow" w:hAnsi="Arial Narrow" w:cs="Arial"/>
          <w:b/>
          <w:sz w:val="20"/>
          <w:szCs w:val="20"/>
          <w:lang w:val="es-MX"/>
        </w:rPr>
      </w:pPr>
      <w:r w:rsidRPr="00586A86">
        <w:rPr>
          <w:rFonts w:ascii="Arial Narrow" w:hAnsi="Arial Narrow" w:cs="Arial"/>
          <w:b/>
          <w:sz w:val="20"/>
          <w:szCs w:val="20"/>
          <w:lang w:val="es-MX"/>
        </w:rPr>
        <w:t>SD = ITEA*DTOEA*TM</w:t>
      </w:r>
      <w:r w:rsidRPr="00586A86">
        <w:rPr>
          <w:rFonts w:ascii="Arial Narrow" w:hAnsi="Arial Narrow" w:cs="Arial"/>
          <w:b/>
          <w:sz w:val="20"/>
          <w:szCs w:val="20"/>
          <w:lang w:val="es-MX"/>
        </w:rPr>
        <w:tab/>
        <w:t>de donde:</w:t>
      </w:r>
    </w:p>
    <w:p w:rsidR="005B6A78" w:rsidRPr="00586A86" w:rsidRDefault="005B6A78" w:rsidP="005B6A78">
      <w:pPr>
        <w:ind w:left="1701"/>
        <w:jc w:val="both"/>
        <w:rPr>
          <w:rFonts w:ascii="Arial Narrow" w:hAnsi="Arial Narrow" w:cs="Arial"/>
          <w:sz w:val="20"/>
          <w:szCs w:val="20"/>
          <w:lang w:val="es-MX"/>
        </w:rPr>
      </w:pPr>
      <w:r w:rsidRPr="00586A86">
        <w:rPr>
          <w:rFonts w:ascii="Arial Narrow" w:hAnsi="Arial Narrow" w:cs="Arial"/>
          <w:sz w:val="20"/>
          <w:szCs w:val="20"/>
          <w:lang w:val="es-MX"/>
        </w:rPr>
        <w:t>SD = Sanción Definitiva.</w:t>
      </w:r>
    </w:p>
    <w:p w:rsidR="005B6A78" w:rsidRPr="00586A86" w:rsidRDefault="005B6A78" w:rsidP="005B6A78">
      <w:pPr>
        <w:ind w:left="1701"/>
        <w:jc w:val="both"/>
        <w:rPr>
          <w:rFonts w:ascii="Arial Narrow" w:hAnsi="Arial Narrow" w:cs="Arial"/>
          <w:sz w:val="20"/>
          <w:szCs w:val="20"/>
          <w:lang w:val="es-MX"/>
        </w:rPr>
      </w:pPr>
      <w:r w:rsidRPr="00586A86">
        <w:rPr>
          <w:rFonts w:ascii="Arial Narrow" w:hAnsi="Arial Narrow" w:cs="Arial"/>
          <w:sz w:val="20"/>
          <w:szCs w:val="20"/>
          <w:lang w:val="es-MX"/>
        </w:rPr>
        <w:t>ITEA = Importe de los Trabajos Ejecutados con Atraso.</w:t>
      </w:r>
    </w:p>
    <w:p w:rsidR="005B6A78" w:rsidRPr="00586A86" w:rsidRDefault="005B6A78" w:rsidP="005B6A78">
      <w:pPr>
        <w:ind w:left="1701"/>
        <w:jc w:val="both"/>
        <w:rPr>
          <w:rFonts w:ascii="Arial Narrow" w:hAnsi="Arial Narrow" w:cs="Arial"/>
          <w:sz w:val="20"/>
          <w:szCs w:val="20"/>
          <w:lang w:val="es-MX"/>
        </w:rPr>
      </w:pPr>
      <w:r w:rsidRPr="00586A86">
        <w:rPr>
          <w:rFonts w:ascii="Arial Narrow" w:hAnsi="Arial Narrow" w:cs="Arial"/>
          <w:sz w:val="20"/>
          <w:szCs w:val="20"/>
          <w:lang w:val="es-MX"/>
        </w:rPr>
        <w:t>DTOEA = Días Transcurridos de la Obra Ejecutada con Atraso.</w:t>
      </w:r>
    </w:p>
    <w:p w:rsidR="005B6A78" w:rsidRPr="00586A86" w:rsidRDefault="005B6A78" w:rsidP="005B6A78">
      <w:pPr>
        <w:spacing w:after="120"/>
        <w:ind w:left="1701"/>
        <w:jc w:val="both"/>
        <w:rPr>
          <w:rFonts w:ascii="Arial Narrow" w:hAnsi="Arial Narrow" w:cs="Arial"/>
          <w:sz w:val="20"/>
          <w:szCs w:val="20"/>
          <w:lang w:val="es-MX"/>
        </w:rPr>
      </w:pPr>
      <w:r w:rsidRPr="00586A86">
        <w:rPr>
          <w:rFonts w:ascii="Arial Narrow" w:hAnsi="Arial Narrow" w:cs="Arial"/>
          <w:sz w:val="20"/>
          <w:szCs w:val="20"/>
          <w:lang w:val="es-MX"/>
        </w:rPr>
        <w:t>TM = Tanto al Millar por Día de Atraso.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penas convencionales se aplicarán considerando los ajustes de costos, sin incluir el Impuesto al Valor Agregado.</w:t>
      </w:r>
    </w:p>
    <w:p w:rsidR="005B6A78" w:rsidRPr="00586A86" w:rsidRDefault="005B6A78" w:rsidP="005B6A78">
      <w:pPr>
        <w:pStyle w:val="Texto"/>
        <w:spacing w:after="60" w:line="240" w:lineRule="auto"/>
        <w:ind w:firstLine="0"/>
        <w:rPr>
          <w:rFonts w:ascii="Arial Narrow" w:hAnsi="Arial Narrow"/>
          <w:sz w:val="22"/>
          <w:szCs w:val="22"/>
          <w:lang w:val="es-MX"/>
        </w:rPr>
      </w:pPr>
      <w:r w:rsidRPr="00586A86">
        <w:rPr>
          <w:rFonts w:ascii="Arial Narrow" w:hAnsi="Arial Narrow"/>
          <w:sz w:val="22"/>
          <w:szCs w:val="22"/>
          <w:lang w:val="es-MX"/>
        </w:rPr>
        <w:lastRenderedPageBreak/>
        <w:t xml:space="preserve">Cuantificadas las retenciones económicas o las penas convencionales por </w:t>
      </w:r>
      <w:r w:rsidRPr="00586A86">
        <w:rPr>
          <w:rFonts w:ascii="Arial Narrow" w:hAnsi="Arial Narrow"/>
          <w:b/>
          <w:sz w:val="22"/>
          <w:szCs w:val="22"/>
          <w:lang w:val="es-MX"/>
        </w:rPr>
        <w:t>“El Instituto”</w:t>
      </w:r>
      <w:r w:rsidRPr="00586A86">
        <w:rPr>
          <w:rFonts w:ascii="Arial Narrow" w:hAnsi="Arial Narrow"/>
          <w:sz w:val="22"/>
          <w:szCs w:val="22"/>
          <w:lang w:val="es-MX"/>
        </w:rPr>
        <w:t xml:space="preserve">, éstas se harán del conocimiento de </w:t>
      </w:r>
      <w:r w:rsidRPr="00586A86">
        <w:rPr>
          <w:rFonts w:ascii="Arial Narrow" w:hAnsi="Arial Narrow"/>
          <w:b/>
          <w:sz w:val="22"/>
          <w:szCs w:val="22"/>
          <w:lang w:val="es-MX"/>
        </w:rPr>
        <w:t xml:space="preserve">“El Contratista” </w:t>
      </w:r>
      <w:r w:rsidRPr="00586A86">
        <w:rPr>
          <w:rFonts w:ascii="Arial Narrow" w:hAnsi="Arial Narrow"/>
          <w:sz w:val="22"/>
          <w:szCs w:val="22"/>
          <w:lang w:val="es-MX"/>
        </w:rPr>
        <w:t>mediante nota de bitácora u oficio. El monto determinado como retención económica o pena convencional, se aplicará en la estimación que corresponda a la fecha en que se determine el atraso.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penas convencionales establecidas en esta Cláusula, en ningún caso podrán ser superiores, en su conjunto, al monto</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de la garantía de cumplimiento.</w:t>
      </w:r>
    </w:p>
    <w:p w:rsidR="005B6A78" w:rsidRPr="00586A86" w:rsidRDefault="005B6A78" w:rsidP="005B6A78">
      <w:pPr>
        <w:pStyle w:val="Texto"/>
        <w:spacing w:after="60" w:line="240" w:lineRule="auto"/>
        <w:ind w:firstLine="0"/>
        <w:rPr>
          <w:rFonts w:ascii="Arial Narrow" w:hAnsi="Arial Narrow"/>
          <w:sz w:val="22"/>
          <w:szCs w:val="22"/>
          <w:lang w:val="es-MX"/>
        </w:rPr>
      </w:pPr>
      <w:r w:rsidRPr="00586A86">
        <w:rPr>
          <w:rFonts w:ascii="Arial Narrow" w:hAnsi="Arial Narrow"/>
          <w:sz w:val="22"/>
          <w:szCs w:val="22"/>
          <w:lang w:val="es-MX"/>
        </w:rPr>
        <w:t>No se aplicarán las penas convencionales en el periodo en el cual se presente un caso fortuito o fuerza mayor, durante la ejecución de trabajos.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Lo descrito en esta Cláusula será sin perjuicio de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opte por la rescisión.</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DÉCIMA SEXTA.- SUSPENSIÓN TEMPORAL DE LOS TRABAJOS.-</w:t>
      </w:r>
      <w:r w:rsidRPr="00586A86">
        <w:rPr>
          <w:rFonts w:ascii="Arial Narrow" w:hAnsi="Arial Narrow" w:cs="Arial"/>
          <w:sz w:val="22"/>
          <w:szCs w:val="22"/>
        </w:rPr>
        <w:t xml:space="preserve"> </w:t>
      </w:r>
      <w:r w:rsidRPr="00586A86">
        <w:rPr>
          <w:rFonts w:ascii="Arial Narrow" w:hAnsi="Arial Narrow" w:cs="Arial"/>
          <w:b w:val="0"/>
          <w:sz w:val="22"/>
          <w:szCs w:val="22"/>
        </w:rPr>
        <w:t>“El Instituto”</w:t>
      </w:r>
      <w:r w:rsidRPr="00586A86">
        <w:rPr>
          <w:rFonts w:ascii="Arial Narrow" w:hAnsi="Arial Narrow" w:cs="Arial"/>
          <w:sz w:val="22"/>
          <w:szCs w:val="22"/>
        </w:rPr>
        <w:t xml:space="preserve"> podrá suspender temporalmente, en todo o en parte, los trabajos objeto de este contrato por causas debidamente justificadas, sin que ello implique la terminación definitiva del presente instrumento jurídico, por lo que continuará produciendo todos sus efectos legales una vez que hayan concluido las causas que dieron origen a dicha suspensión, en su caso, la temporalidad de ésta no podrá ser indefinida.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efectos de lo anterior,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mediante oficio firmado por el servidor público facultado para autorizar la suspensión, notificará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 la suspensión total o parcial, señalando las causas que la motiven, la fecha de su inicio y de la probable reanudación de los trabajos, así como las acciones que debe considerar en lo relativo a su personal, maquinaria y equipo.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levantar un Acta Circunstanciada de Suspensión, la que deberá reunir los requisitos señalados en el artículo 147,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No será motivo de suspensión de los trabajos, el suministro deficiente del proveedor de materiales y equipo de instalación permanente, cuando dicho suministro sea responsabilidad de </w:t>
      </w:r>
      <w:r w:rsidRPr="00586A86">
        <w:rPr>
          <w:rFonts w:ascii="Arial Narrow" w:hAnsi="Arial Narrow" w:cs="Arial"/>
          <w:b/>
          <w:sz w:val="22"/>
          <w:szCs w:val="22"/>
          <w:lang w:val="es-MX"/>
        </w:rPr>
        <w:t>“El Contratista”.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 suspensión prorrogará la fecha de terminación de los trabajos en igual proporción al periodo que comprenda dicha suspensión, sin modificar el plazo de ejecución convenido, sujetándose a lo siguiente: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 fecha de término se prorrogará considerando el número de días que resulten de la especialidad, partida o </w:t>
      </w:r>
      <w:proofErr w:type="spellStart"/>
      <w:r w:rsidRPr="00586A86">
        <w:rPr>
          <w:rFonts w:ascii="Arial Narrow" w:hAnsi="Arial Narrow" w:cs="Arial"/>
          <w:sz w:val="22"/>
          <w:szCs w:val="22"/>
          <w:lang w:val="es-MX"/>
        </w:rPr>
        <w:t>subpartida</w:t>
      </w:r>
      <w:proofErr w:type="spellEnd"/>
      <w:r w:rsidRPr="00586A86">
        <w:rPr>
          <w:rFonts w:ascii="Arial Narrow" w:hAnsi="Arial Narrow" w:cs="Arial"/>
          <w:sz w:val="22"/>
          <w:szCs w:val="22"/>
          <w:lang w:val="es-MX"/>
        </w:rPr>
        <w:t xml:space="preserve"> o en su caso, del concepto de trabajo suspendidos, de acuerdo al plazo establecido en el programa de ejecución convenido; su formalización se realizará mediante convenio. En este supuesto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podrá solicitar el pago de los gastos no recuperables, en términos de lo dispuesto en los artículos 60, primer párrafo y 62, fracción I, de la Ley de Obras Públicas y Servicios Relacionados con las Mismas y 145 y 146, de su Reglamento.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Cuando la suspensión temporal de los trabajos derive de caso fortuito o fuerza mayor no existirá responsabilidad para </w:t>
      </w:r>
      <w:r w:rsidRPr="00586A86">
        <w:rPr>
          <w:rFonts w:ascii="Arial Narrow" w:hAnsi="Arial Narrow" w:cs="Arial"/>
          <w:b/>
          <w:sz w:val="22"/>
          <w:szCs w:val="22"/>
          <w:lang w:val="es-MX"/>
        </w:rPr>
        <w:t>“Las Partes”</w:t>
      </w:r>
      <w:r w:rsidRPr="00586A86">
        <w:rPr>
          <w:rFonts w:ascii="Arial Narrow" w:hAnsi="Arial Narrow" w:cs="Arial"/>
          <w:sz w:val="22"/>
          <w:szCs w:val="22"/>
          <w:lang w:val="es-MX"/>
        </w:rPr>
        <w:t>; debiendo suscribir un convenio en el que se deberá reconocer el plazo de suspensión de los trabajos y la fecha de reinicio y terminación de los mismos, sin modificar el plazo de ejecución establecido en el contrato. En este supuesto sólo será procedente el pago de los gastos no recuperables por los conceptos enunciados en las fracciones I, II y III del artículo 149, del Reglamento de la Ley de Obras Publicas y Servicios Relacionados con las Mismas.</w:t>
      </w:r>
    </w:p>
    <w:p w:rsidR="005B6A78" w:rsidRPr="00586A86" w:rsidRDefault="005B6A78" w:rsidP="005B6A78">
      <w:pPr>
        <w:widowControl w:val="0"/>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durante la vigencia del contrato, se dan diversas suspensiones de trabajos cuyos periodos sean reducidos y difíciles de cuantificar,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podrán acordar que los periodos sean agrupados y formalizados mediante la suscripción de un solo convenio.</w:t>
      </w:r>
    </w:p>
    <w:p w:rsidR="005B6A78" w:rsidRPr="00586A86" w:rsidRDefault="005B6A78" w:rsidP="005B6A78">
      <w:pPr>
        <w:pStyle w:val="Ttulo9"/>
        <w:widowControl w:val="0"/>
        <w:spacing w:after="120"/>
        <w:jc w:val="both"/>
        <w:rPr>
          <w:rFonts w:ascii="Arial Narrow" w:hAnsi="Arial Narrow"/>
          <w:b/>
        </w:rPr>
      </w:pPr>
      <w:r w:rsidRPr="00586A86">
        <w:rPr>
          <w:rFonts w:ascii="Arial Narrow" w:hAnsi="Arial Narrow"/>
        </w:rPr>
        <w:t xml:space="preserve">DÉCIMA SÉPTIMA.- CONCEPTOS DE TRABAJO ADICIONALES Y/O NO PREVISTOS EN EL CATÁLOGO DE CONCEPTOS </w:t>
      </w:r>
      <w:r w:rsidRPr="00586A86">
        <w:rPr>
          <w:rFonts w:ascii="Arial Narrow" w:hAnsi="Arial Narrow"/>
        </w:rPr>
        <w:lastRenderedPageBreak/>
        <w:t xml:space="preserve">DEL CONTRATO.- </w:t>
      </w:r>
      <w:r w:rsidRPr="00586A86">
        <w:rPr>
          <w:rFonts w:ascii="Arial Narrow" w:hAnsi="Arial Narrow"/>
          <w:b/>
        </w:rPr>
        <w:t xml:space="preserve">Si durante la ejecución de los trabajos, </w:t>
      </w:r>
      <w:r w:rsidRPr="00586A86">
        <w:rPr>
          <w:rFonts w:ascii="Arial Narrow" w:hAnsi="Arial Narrow"/>
        </w:rPr>
        <w:t>“El Contratista”</w:t>
      </w:r>
      <w:r w:rsidRPr="00586A86">
        <w:rPr>
          <w:rFonts w:ascii="Arial Narrow" w:hAnsi="Arial Narrow"/>
          <w:b/>
        </w:rPr>
        <w:t xml:space="preserve"> se percata de la necesidad de ejecutar cantidades adicionales o conceptos no previstos en el catálogo original del contrato, éste lo notificara por escrito a </w:t>
      </w:r>
      <w:r w:rsidRPr="00586A86">
        <w:rPr>
          <w:rFonts w:ascii="Arial Narrow" w:hAnsi="Arial Narrow"/>
        </w:rPr>
        <w:t>“El Instituto”</w:t>
      </w:r>
      <w:r w:rsidRPr="00586A86">
        <w:rPr>
          <w:rFonts w:ascii="Arial Narrow" w:hAnsi="Arial Narrow"/>
          <w:b/>
        </w:rPr>
        <w:t xml:space="preserve"> a través de la Residencia quien resolverá lo conducente. </w:t>
      </w:r>
      <w:r w:rsidRPr="00586A86">
        <w:rPr>
          <w:rFonts w:ascii="Arial Narrow" w:hAnsi="Arial Narrow"/>
        </w:rPr>
        <w:t>“El Contratista”</w:t>
      </w:r>
      <w:r w:rsidRPr="00586A86">
        <w:rPr>
          <w:rFonts w:ascii="Arial Narrow" w:hAnsi="Arial Narrow"/>
          <w:b/>
        </w:rPr>
        <w:t xml:space="preserve"> sólo podrá ejecutarlos una vez que cuente con la autorización por escrito o en la Bitácora, por parte de la residencia, salvo que se trate de situaciones de emergencia en las que no sea posible esperar su autorización.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Cuando sea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quien</w:t>
      </w:r>
      <w:r w:rsidRPr="00586A86">
        <w:rPr>
          <w:rFonts w:ascii="Arial Narrow" w:hAnsi="Arial Narrow"/>
          <w:sz w:val="22"/>
          <w:szCs w:val="22"/>
          <w:lang w:val="es-MX"/>
        </w:rPr>
        <w:t xml:space="preserve"> </w:t>
      </w:r>
      <w:r w:rsidRPr="00586A86">
        <w:rPr>
          <w:rFonts w:ascii="Arial Narrow" w:hAnsi="Arial Narrow" w:cs="Arial"/>
          <w:sz w:val="22"/>
          <w:szCs w:val="22"/>
          <w:lang w:val="es-MX"/>
        </w:rPr>
        <w:t xml:space="preserve">requiera de la ejecución de los trabajos o conceptos señalados en el párrafo anterior, éstos deberán ser autorizados y registrados en la Bitácora por el Residente. </w:t>
      </w:r>
    </w:p>
    <w:p w:rsidR="005B6A78" w:rsidRPr="00586A86" w:rsidRDefault="005B6A78" w:rsidP="005B6A78">
      <w:pPr>
        <w:spacing w:after="120"/>
        <w:jc w:val="both"/>
        <w:rPr>
          <w:rFonts w:ascii="Arial Narrow" w:hAnsi="Arial Narrow"/>
          <w:lang w:val="es-MX"/>
        </w:rPr>
      </w:pPr>
      <w:r w:rsidRPr="00586A86">
        <w:rPr>
          <w:rFonts w:ascii="Arial Narrow" w:hAnsi="Arial Narrow" w:cs="Arial"/>
          <w:sz w:val="22"/>
          <w:szCs w:val="22"/>
          <w:lang w:val="es-MX"/>
        </w:rPr>
        <w:t>A los precios unitarios generados por los conceptos no previstos en el catálogo, se deberán aplicar los porcentajes de indirectos, el costo por financiamiento, el cargo por utilidad y los cargos adicionales convenidos en el contrato.</w:t>
      </w:r>
    </w:p>
    <w:p w:rsidR="005B6A78" w:rsidRPr="00586A86" w:rsidRDefault="005B6A78" w:rsidP="005B6A78">
      <w:pPr>
        <w:pStyle w:val="Ttulo9"/>
        <w:widowControl w:val="0"/>
        <w:spacing w:after="120"/>
        <w:jc w:val="both"/>
        <w:rPr>
          <w:rFonts w:ascii="Arial Narrow" w:hAnsi="Arial Narrow"/>
          <w:b/>
        </w:rPr>
      </w:pPr>
      <w:r w:rsidRPr="00586A86">
        <w:rPr>
          <w:rFonts w:ascii="Arial Narrow" w:hAnsi="Arial Narrow"/>
          <w:b/>
        </w:rPr>
        <w:t xml:space="preserve">El pago de las estimaciones que presente </w:t>
      </w:r>
      <w:r w:rsidRPr="00586A86">
        <w:rPr>
          <w:rFonts w:ascii="Arial Narrow" w:hAnsi="Arial Narrow"/>
        </w:rPr>
        <w:t>“El Contratista”</w:t>
      </w:r>
      <w:r w:rsidRPr="00586A86">
        <w:rPr>
          <w:rFonts w:ascii="Arial Narrow" w:hAnsi="Arial Narrow"/>
          <w:b/>
        </w:rPr>
        <w:t xml:space="preserve"> por cantidades o conceptos de trabajo adicionales a los previstos originalmente, o conceptos no previstos en el catálogo de conceptos del contrato, podrá </w:t>
      </w:r>
      <w:r w:rsidRPr="00586A86">
        <w:rPr>
          <w:rFonts w:ascii="Arial Narrow" w:hAnsi="Arial Narrow"/>
        </w:rPr>
        <w:t>“El Instituto”</w:t>
      </w:r>
      <w:r w:rsidRPr="00586A86">
        <w:rPr>
          <w:rFonts w:ascii="Arial Narrow" w:hAnsi="Arial Narrow"/>
          <w:b/>
        </w:rPr>
        <w:t xml:space="preserve"> autorizarlos previamente a la celebración de los convenios respectivos, vigilando que dichos incrementos no rebasen el presupuesto autorizado en el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la determinación de los nuevos precios unitarios de los trabajos, por conceptos no previstos en el catálogo de conceptos del contrato,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junto con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procederán en el orden y manera que dispone el artículo 107, del Reglamento de la Ley de Obras Públicas y Servicios Relacionados con las Mismas, tomando en cuenta que cada una de las alternativas que prevé es excluyente de la anterior.</w:t>
      </w:r>
    </w:p>
    <w:p w:rsidR="005B6A78" w:rsidRPr="00586A86" w:rsidRDefault="005B6A78" w:rsidP="005B6A78">
      <w:pPr>
        <w:pStyle w:val="Ttulo9"/>
        <w:widowControl w:val="0"/>
        <w:spacing w:after="120"/>
        <w:ind w:hanging="18"/>
        <w:jc w:val="both"/>
        <w:rPr>
          <w:rFonts w:ascii="Arial Narrow" w:hAnsi="Arial Narrow"/>
          <w:b/>
        </w:rPr>
      </w:pPr>
      <w:r w:rsidRPr="00586A86">
        <w:rPr>
          <w:rFonts w:ascii="Arial Narrow" w:hAnsi="Arial Narrow"/>
        </w:rPr>
        <w:t>DÉCIMA OCTAVA.- MODIFICACIONES AL CONTRATO.- “Las Partes”</w:t>
      </w:r>
      <w:r w:rsidRPr="00586A86">
        <w:rPr>
          <w:rFonts w:ascii="Arial Narrow" w:hAnsi="Arial Narrow"/>
          <w:b/>
        </w:rPr>
        <w:t xml:space="preserve"> convienen que dentro del presupuesto autorizado y durante la vigencia del presente contrato, por razones fundadas y explicitas, podrán modificarlo mediante la formalización de convenios, como a continuación se indica:</w:t>
      </w:r>
    </w:p>
    <w:p w:rsidR="005B6A78" w:rsidRPr="00586A86" w:rsidRDefault="005B6A78" w:rsidP="005B6A78">
      <w:pPr>
        <w:numPr>
          <w:ilvl w:val="3"/>
          <w:numId w:val="41"/>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Por modificaciones a los términos y condiciones de este contrato, que no representen incremento o reducción en el monto o plazo. En cualquier momento se podrán modificar las especificaciones del proyecto cuando, derivado de un avance tecnológico, de ingeniería, científico o de cualquier otra naturaleza, se justifique que la variación de dichas especificaciones representan la obtención de mejores condiciones para el Estado.</w:t>
      </w:r>
    </w:p>
    <w:p w:rsidR="005B6A78" w:rsidRPr="00586A86" w:rsidRDefault="005B6A78" w:rsidP="005B6A78">
      <w:pPr>
        <w:numPr>
          <w:ilvl w:val="3"/>
          <w:numId w:val="41"/>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Cuando las modificaciones impliquen aumento o reducción por una diferencia superior al veinticinco por ciento del importe original establecido en este contrato o del plazo de ejecución, en casos excepcionales y debidamente justificados,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requerimiento del Área Responsable de la Ejecución de los Trabajos, solicitará a la Secretaría de la Función Pública, la autorización para revisar los indirectos y el financiamiento originalmente pactados, y determinar la procedencia de ajustarlos a las nuevas condiciones en caso de que éstas se presenten. Será necesario solicitar de manera justificada la autorización de la Secretaría de la Función Pública, en los casos siguientes:</w:t>
      </w:r>
    </w:p>
    <w:p w:rsidR="005B6A78" w:rsidRPr="00586A86" w:rsidRDefault="005B6A78" w:rsidP="005B6A78">
      <w:pPr>
        <w:numPr>
          <w:ilvl w:val="0"/>
          <w:numId w:val="37"/>
        </w:numPr>
        <w:suppressAutoHyphens/>
        <w:spacing w:after="120"/>
        <w:ind w:left="426" w:hanging="426"/>
        <w:jc w:val="both"/>
        <w:rPr>
          <w:rFonts w:ascii="Arial Narrow" w:hAnsi="Arial Narrow" w:cs="Arial"/>
          <w:sz w:val="22"/>
          <w:szCs w:val="22"/>
          <w:lang w:val="es-MX"/>
        </w:rPr>
      </w:pPr>
      <w:r w:rsidRPr="00586A86">
        <w:rPr>
          <w:rFonts w:ascii="Arial Narrow" w:hAnsi="Arial Narrow" w:cs="Arial"/>
          <w:sz w:val="22"/>
          <w:szCs w:val="22"/>
          <w:lang w:val="es-MX"/>
        </w:rPr>
        <w:t>Cuando el monto se incremente en más de un veinticinco por ciento, sin que se incremente el plazo de ejecución originalmente pactado en el presente</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contrato;</w:t>
      </w:r>
    </w:p>
    <w:p w:rsidR="005B6A78" w:rsidRPr="00586A86" w:rsidRDefault="005B6A78" w:rsidP="005B6A78">
      <w:pPr>
        <w:numPr>
          <w:ilvl w:val="0"/>
          <w:numId w:val="37"/>
        </w:numPr>
        <w:suppressAutoHyphens/>
        <w:spacing w:after="120"/>
        <w:ind w:left="426" w:hanging="426"/>
        <w:jc w:val="both"/>
        <w:rPr>
          <w:rFonts w:ascii="Arial Narrow" w:hAnsi="Arial Narrow" w:cs="Arial"/>
          <w:sz w:val="22"/>
          <w:szCs w:val="22"/>
          <w:lang w:val="es-MX"/>
        </w:rPr>
      </w:pPr>
      <w:r w:rsidRPr="00586A86">
        <w:rPr>
          <w:rFonts w:ascii="Arial Narrow" w:hAnsi="Arial Narrow" w:cs="Arial"/>
          <w:sz w:val="22"/>
          <w:szCs w:val="22"/>
          <w:lang w:val="es-MX"/>
        </w:rPr>
        <w:t>Cuando el monto y el plazo de ejecución originalmente pactados en este contrato se reduzcan en más de un veinticinco por ciento, y</w:t>
      </w:r>
    </w:p>
    <w:p w:rsidR="005B6A78" w:rsidRPr="00586A86" w:rsidRDefault="005B6A78" w:rsidP="005B6A78">
      <w:pPr>
        <w:numPr>
          <w:ilvl w:val="0"/>
          <w:numId w:val="37"/>
        </w:numPr>
        <w:suppressAutoHyphens/>
        <w:spacing w:after="120"/>
        <w:ind w:left="426" w:hanging="426"/>
        <w:jc w:val="both"/>
        <w:rPr>
          <w:rFonts w:ascii="Arial Narrow" w:hAnsi="Arial Narrow" w:cs="Arial"/>
          <w:sz w:val="22"/>
          <w:szCs w:val="22"/>
          <w:lang w:val="es-MX"/>
        </w:rPr>
      </w:pPr>
      <w:r w:rsidRPr="00586A86">
        <w:rPr>
          <w:rFonts w:ascii="Arial Narrow" w:hAnsi="Arial Narrow" w:cs="Arial"/>
          <w:sz w:val="22"/>
          <w:szCs w:val="22"/>
          <w:lang w:val="es-MX"/>
        </w:rPr>
        <w:t>Cuando el monto y el plazo de ejecución originalmente pactados en el presente instrumento jurídico se incrementen en más de un veinticinco por ciento.</w:t>
      </w:r>
    </w:p>
    <w:p w:rsidR="005B6A78" w:rsidRPr="00586A86" w:rsidRDefault="005B6A78" w:rsidP="005B6A78">
      <w:pPr>
        <w:numPr>
          <w:ilvl w:val="3"/>
          <w:numId w:val="41"/>
        </w:numPr>
        <w:tabs>
          <w:tab w:val="left" w:pos="426"/>
        </w:tabs>
        <w:suppressAutoHyphens/>
        <w:spacing w:after="120"/>
        <w:ind w:left="0" w:firstLine="0"/>
        <w:jc w:val="both"/>
        <w:rPr>
          <w:rFonts w:ascii="Arial Narrow" w:hAnsi="Arial Narrow" w:cs="Arial"/>
          <w:sz w:val="22"/>
          <w:szCs w:val="22"/>
        </w:rPr>
      </w:pPr>
      <w:r w:rsidRPr="00586A86">
        <w:rPr>
          <w:rFonts w:ascii="Arial Narrow" w:hAnsi="Arial Narrow" w:cs="Arial"/>
          <w:sz w:val="22"/>
          <w:szCs w:val="22"/>
        </w:rPr>
        <w:lastRenderedPageBreak/>
        <w:t xml:space="preserve">En los casos no previstos en el numeral anterior de variación del monto y plazo en el porcentaje antes señalado, no se requerirá autorización de la Secretaría de la Función Pública, debiendo el Área Responsable de la Ejecución de los Trabajos junto con </w:t>
      </w:r>
      <w:r w:rsidRPr="00586A86">
        <w:rPr>
          <w:rFonts w:ascii="Arial Narrow" w:hAnsi="Arial Narrow" w:cs="Arial"/>
          <w:b/>
          <w:sz w:val="22"/>
          <w:szCs w:val="22"/>
        </w:rPr>
        <w:t>“El Contratista”</w:t>
      </w:r>
      <w:r w:rsidRPr="00586A86">
        <w:rPr>
          <w:rFonts w:ascii="Arial Narrow" w:hAnsi="Arial Narrow" w:cs="Arial"/>
          <w:sz w:val="22"/>
          <w:szCs w:val="22"/>
        </w:rPr>
        <w:t xml:space="preserve"> proceder a la revisión de los indirectos y el financiamiento y, en su caso, al ajuste correspondiente.</w:t>
      </w:r>
    </w:p>
    <w:p w:rsidR="005B6A78" w:rsidRPr="00586A86" w:rsidRDefault="005B6A78" w:rsidP="005B6A78">
      <w:pPr>
        <w:pStyle w:val="Texto"/>
        <w:spacing w:after="34" w:line="240" w:lineRule="auto"/>
        <w:ind w:firstLine="0"/>
        <w:rPr>
          <w:rFonts w:ascii="Arial Narrow" w:hAnsi="Arial Narrow"/>
          <w:sz w:val="22"/>
          <w:szCs w:val="22"/>
          <w:lang w:val="es-MX"/>
        </w:rPr>
      </w:pPr>
      <w:r w:rsidRPr="00586A86">
        <w:rPr>
          <w:rFonts w:ascii="Arial Narrow" w:hAnsi="Arial Narrow"/>
          <w:sz w:val="22"/>
          <w:szCs w:val="22"/>
          <w:lang w:val="es-MX"/>
        </w:rPr>
        <w:t>La revisión de los indirectos y el financiamiento se realizará siempre y cuando se encuentre vigente el contrato, conforme al procedimiento, que establece el artículo 102, del Reglamento de la Ley de Obras Públicas y Servicios Relacionados con las Mismas.</w:t>
      </w:r>
    </w:p>
    <w:p w:rsidR="005B6A78" w:rsidRPr="00586A86" w:rsidRDefault="005B6A78" w:rsidP="005B6A78">
      <w:pPr>
        <w:pStyle w:val="Textoindependiente210"/>
        <w:spacing w:after="120"/>
        <w:rPr>
          <w:rFonts w:ascii="Arial Narrow" w:hAnsi="Arial Narrow" w:cs="Arial"/>
          <w:sz w:val="22"/>
          <w:szCs w:val="22"/>
        </w:rPr>
      </w:pPr>
      <w:r w:rsidRPr="00586A86">
        <w:rPr>
          <w:rFonts w:ascii="Arial Narrow" w:hAnsi="Arial Narrow" w:cs="Arial"/>
          <w:sz w:val="22"/>
          <w:szCs w:val="22"/>
        </w:rPr>
        <w:t>Las modificaciones se deberán sustentar por el Residente de Obra, a través de dictamen técnico que funde y motive las causas que los originen.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Las modificaciones que se aprueben mediante la celebración de los convenios se considerarán parte del contrato y por lo tanto obligatorias para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que los suscriben.</w:t>
      </w:r>
    </w:p>
    <w:p w:rsidR="005B6A78" w:rsidRPr="00586A86" w:rsidRDefault="005B6A78" w:rsidP="005B6A78">
      <w:pPr>
        <w:pStyle w:val="Texto"/>
        <w:spacing w:after="120" w:line="240" w:lineRule="auto"/>
        <w:ind w:firstLine="0"/>
        <w:rPr>
          <w:rFonts w:ascii="Arial Narrow" w:hAnsi="Arial Narrow"/>
          <w:sz w:val="22"/>
          <w:szCs w:val="22"/>
          <w:lang w:val="es-MX"/>
        </w:rPr>
      </w:pPr>
      <w:r w:rsidRPr="00586A86">
        <w:rPr>
          <w:rFonts w:ascii="Arial Narrow" w:hAnsi="Arial Narrow"/>
          <w:sz w:val="22"/>
          <w:szCs w:val="22"/>
          <w:lang w:val="es-MX"/>
        </w:rPr>
        <w:t>Las modificaciones al plazo serán independientes a las modificaciones al monto, debiendo considerarse en forma separada, aun cuando para fines de su formalización puedan integrarse en un solo documento.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w:t>
      </w:r>
      <w:r w:rsidRPr="00586A86">
        <w:rPr>
          <w:rFonts w:ascii="Arial Narrow" w:hAnsi="Arial Narrow" w:cs="Arial"/>
          <w:b/>
          <w:sz w:val="22"/>
          <w:szCs w:val="22"/>
          <w:lang w:val="es-MX"/>
        </w:rPr>
        <w:t>Décima Séptima</w:t>
      </w:r>
      <w:r w:rsidRPr="00586A86">
        <w:rPr>
          <w:rFonts w:ascii="Arial Narrow" w:hAnsi="Arial Narrow" w:cs="Arial"/>
          <w:sz w:val="22"/>
          <w:szCs w:val="22"/>
          <w:lang w:val="es-MX"/>
        </w:rPr>
        <w:t xml:space="preserve"> que antecede.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Los conceptos de trabajo al amparo de convenios en monto o plazo, se considerarán y administrarán de manera independiente a los originalmente pactados en el presente contrato, debiéndose formular estimaciones específicas, a efecto de tener un control y seguimiento adecuado. Los conceptos de trabajo contenidos en este instrumento jurídico y los emitidos en el o los convenios pueden incluirse por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en la misma estimación distinguiéndolos unos de otros, en cuyo caso se anexará la documentación que los soporte para efectos de pago.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Las modificaciones en monto y/o plazo conllevará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 realizar la modificación correspondiente a la garantía de cumplimiento de acuerdo al porcentaje estipulado en el punto número 1 de la</w:t>
      </w:r>
      <w:r w:rsidRPr="00586A86">
        <w:rPr>
          <w:rFonts w:ascii="Arial Narrow" w:hAnsi="Arial Narrow" w:cs="Arial"/>
          <w:b/>
          <w:sz w:val="22"/>
          <w:szCs w:val="22"/>
          <w:lang w:val="es-MX"/>
        </w:rPr>
        <w:t xml:space="preserve"> Cláusula Décima Cuarta</w:t>
      </w:r>
      <w:r w:rsidRPr="00586A86">
        <w:rPr>
          <w:rFonts w:ascii="Arial Narrow" w:hAnsi="Arial Narrow" w:cs="Arial"/>
          <w:sz w:val="22"/>
          <w:szCs w:val="22"/>
          <w:lang w:val="es-MX"/>
        </w:rPr>
        <w:t xml:space="preserve"> de este contrato, lo que se hará a </w:t>
      </w:r>
      <w:proofErr w:type="spellStart"/>
      <w:r w:rsidRPr="00586A86">
        <w:rPr>
          <w:rFonts w:ascii="Arial Narrow" w:hAnsi="Arial Narrow" w:cs="Arial"/>
          <w:sz w:val="22"/>
          <w:szCs w:val="22"/>
          <w:lang w:val="es-MX"/>
        </w:rPr>
        <w:t>mas</w:t>
      </w:r>
      <w:proofErr w:type="spellEnd"/>
      <w:r w:rsidRPr="00586A86">
        <w:rPr>
          <w:rFonts w:ascii="Arial Narrow" w:hAnsi="Arial Narrow" w:cs="Arial"/>
          <w:sz w:val="22"/>
          <w:szCs w:val="22"/>
          <w:lang w:val="es-MX"/>
        </w:rPr>
        <w:t xml:space="preserve"> tardar en la fecha de firma del convenio</w:t>
      </w:r>
      <w:r w:rsidR="00D23C65">
        <w:rPr>
          <w:rFonts w:ascii="Arial Narrow" w:hAnsi="Arial Narrow" w:cs="Arial"/>
          <w:sz w:val="22"/>
          <w:szCs w:val="22"/>
          <w:lang w:val="es-MX"/>
        </w:rPr>
        <w:t xml:space="preserve"> </w:t>
      </w:r>
      <w:r w:rsidRPr="00586A86">
        <w:rPr>
          <w:rFonts w:ascii="Arial Narrow" w:hAnsi="Arial Narrow" w:cs="Arial"/>
          <w:sz w:val="22"/>
          <w:szCs w:val="22"/>
          <w:lang w:val="es-MX"/>
        </w:rPr>
        <w:t>respectivo.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partes acuerdan que una vez que se tengan determinadas las modificaciones al contrato, la suscripción de o los convenios se realizará dentro de los 45 (cuarenta y cinco) días naturales contados a partir de la citada determinación, mismos que deberán contener los requisitos mínimos que refiere el artículo 109,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DÉCIMA NOVENA.- RECEPCIÓN DE LOS TRABAJOS.-</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notificará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En la recepción de los trabajos objeto del contrato, las partes se sujetan a lo dispuesto por los artículos 64, de la Ley de Obras Públicas y Servicios Relacionados con las Mismas y 164, 165 y 166, de su Reglamento, de conformidad con lo siguiente:</w:t>
      </w:r>
    </w:p>
    <w:p w:rsidR="005B6A78" w:rsidRPr="00586A86" w:rsidRDefault="005B6A78" w:rsidP="005B6A78">
      <w:pPr>
        <w:tabs>
          <w:tab w:val="left" w:pos="567"/>
        </w:tabs>
        <w:spacing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Para el supuesto de que se autoricen entregas parciales se deberá incluir el siguiente párrafo: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bCs/>
          <w:sz w:val="22"/>
          <w:szCs w:val="22"/>
          <w:lang w:val="es-MX"/>
        </w:rPr>
        <w:t xml:space="preserve">“El Instituto” </w:t>
      </w:r>
      <w:r w:rsidRPr="00586A86">
        <w:rPr>
          <w:rFonts w:ascii="Arial Narrow" w:hAnsi="Arial Narrow" w:cs="Arial"/>
          <w:sz w:val="22"/>
          <w:szCs w:val="22"/>
          <w:lang w:val="es-MX"/>
        </w:rPr>
        <w:t xml:space="preserve">podrá efectuar recepciones parciales de los trabajos, cuando a juicio del mismo existan trabajos terminados e identificables susceptibles de utilizarse y conservarse; para ello </w:t>
      </w:r>
      <w:r w:rsidRPr="00586A86">
        <w:rPr>
          <w:rFonts w:ascii="Arial Narrow" w:hAnsi="Arial Narrow" w:cs="Arial"/>
          <w:b/>
          <w:bCs/>
          <w:sz w:val="22"/>
          <w:szCs w:val="22"/>
          <w:lang w:val="es-MX"/>
        </w:rPr>
        <w:t xml:space="preserve">“El Contratista” </w:t>
      </w:r>
      <w:r w:rsidRPr="00586A86">
        <w:rPr>
          <w:rFonts w:ascii="Arial Narrow" w:hAnsi="Arial Narrow" w:cs="Arial"/>
          <w:sz w:val="22"/>
          <w:szCs w:val="22"/>
          <w:lang w:val="es-MX"/>
        </w:rPr>
        <w:t xml:space="preserve">se obliga a notificar mediante Bitácora o por escrito su terminación a </w:t>
      </w:r>
      <w:r w:rsidRPr="00586A86">
        <w:rPr>
          <w:rFonts w:ascii="Arial Narrow" w:hAnsi="Arial Narrow" w:cs="Arial"/>
          <w:b/>
          <w:bCs/>
          <w:sz w:val="22"/>
          <w:szCs w:val="22"/>
          <w:lang w:val="es-MX"/>
        </w:rPr>
        <w:t>“El Instituto”</w:t>
      </w:r>
      <w:r w:rsidRPr="00586A86">
        <w:rPr>
          <w:rFonts w:ascii="Arial Narrow" w:hAnsi="Arial Narrow" w:cs="Arial"/>
          <w:bCs/>
          <w:sz w:val="22"/>
          <w:szCs w:val="22"/>
          <w:lang w:val="es-MX"/>
        </w:rPr>
        <w:t>, cuando menos con</w:t>
      </w:r>
      <w:r w:rsidRPr="00586A86">
        <w:rPr>
          <w:rFonts w:ascii="Arial Narrow" w:hAnsi="Arial Narrow" w:cs="Arial"/>
          <w:sz w:val="22"/>
          <w:szCs w:val="22"/>
          <w:lang w:val="es-MX"/>
        </w:rPr>
        <w:t xml:space="preserve"> 15 (quince) días naturales </w:t>
      </w:r>
      <w:r w:rsidRPr="00586A86">
        <w:rPr>
          <w:rFonts w:ascii="Arial Narrow" w:hAnsi="Arial Narrow" w:cs="Arial"/>
          <w:bCs/>
          <w:sz w:val="22"/>
          <w:szCs w:val="22"/>
          <w:lang w:val="es-MX"/>
        </w:rPr>
        <w:t>previos</w:t>
      </w:r>
      <w:r w:rsidRPr="00586A86">
        <w:rPr>
          <w:rFonts w:ascii="Arial Narrow" w:hAnsi="Arial Narrow" w:cs="Arial"/>
          <w:sz w:val="22"/>
          <w:szCs w:val="22"/>
          <w:lang w:val="es-MX"/>
        </w:rPr>
        <w:t xml:space="preserve"> a la fecha </w:t>
      </w:r>
      <w:r w:rsidRPr="00586A86">
        <w:rPr>
          <w:rFonts w:ascii="Arial Narrow" w:hAnsi="Arial Narrow" w:cs="Arial"/>
          <w:bCs/>
          <w:sz w:val="22"/>
          <w:szCs w:val="22"/>
          <w:lang w:val="es-MX"/>
        </w:rPr>
        <w:t>de terminación de los mismos</w:t>
      </w:r>
      <w:r w:rsidRPr="00586A86">
        <w:rPr>
          <w:rFonts w:ascii="Arial Narrow" w:hAnsi="Arial Narrow" w:cs="Arial"/>
          <w:sz w:val="22"/>
          <w:szCs w:val="22"/>
          <w:lang w:val="es-MX"/>
        </w:rPr>
        <w:t>.</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Recibida la notificación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través del Residente, dentro de un plazo no mayor de 15 (quince) días naturales a partir del día siguiente en que reciban la notificación, a verificar la debida terminación de los trabajos conforme a las condiciones pactadas en el presente contrato. Al finalizar la verificación de los trabajos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contara con un plazo de 15 (quince) días naturales para realizar la recepción física, mediante el levantamiento del acta correspondiente, la que contendrá como mínimo los requisitos que establece el artículo 166,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durante la verificación de los trabajos entregados,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encuentra deficiencias en la terminación de los mismos, deberá solicitar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su reparación, conforme a las condiciones pactadas en el contrato,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por conducto del Residente, tomando en consideración las características, complejidad y magnitud de los trabajos a corregir, se podrá conceder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una prórroga por el periodo que acuerde con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para la reparación de las deficiencias; en ese periodo no se aplicarán penas convencionales. Transcurrido el plazo sin que</w:t>
      </w:r>
      <w:r w:rsidR="00D23C65">
        <w:rPr>
          <w:rFonts w:ascii="Arial Narrow" w:hAnsi="Arial Narrow" w:cs="Arial"/>
          <w:sz w:val="22"/>
          <w:szCs w:val="22"/>
          <w:lang w:val="es-MX"/>
        </w:rPr>
        <w:t xml:space="preserve">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haya reparado los trabajos,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procederá a hacer efectivas las garantías a que haya lugar, sin perjuicio de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opte por la rescisión administrativa de este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VIGÉSIMA.- SUBCONTRATACIÓN.- “Las Partes”</w:t>
      </w:r>
      <w:r w:rsidRPr="00586A86">
        <w:rPr>
          <w:rFonts w:ascii="Arial Narrow" w:hAnsi="Arial Narrow" w:cs="Arial"/>
          <w:sz w:val="22"/>
          <w:szCs w:val="22"/>
        </w:rPr>
        <w:t xml:space="preserve"> convienen que en la ejecución de los trabajos objeto del presente contrato </w:t>
      </w:r>
      <w:r w:rsidRPr="00586A86">
        <w:rPr>
          <w:rFonts w:ascii="Arial Narrow" w:hAnsi="Arial Narrow" w:cs="Arial"/>
          <w:b w:val="0"/>
          <w:sz w:val="22"/>
          <w:szCs w:val="22"/>
        </w:rPr>
        <w:t>“El Instituto”</w:t>
      </w:r>
      <w:r w:rsidRPr="00586A86">
        <w:rPr>
          <w:rFonts w:ascii="Arial Narrow" w:hAnsi="Arial Narrow" w:cs="Arial"/>
          <w:sz w:val="22"/>
          <w:szCs w:val="22"/>
        </w:rPr>
        <w:t xml:space="preserve">, autoriza la subcontratación, de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105 )_.</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Para efectos de las pruebas de laboratorio que subcontrate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éste se obliga a realizarlas con laboratorios certificados conforme a lo establecido en la Ley Federal sobre Metrología y Normalización, lo que será verificado por la Residencia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pStyle w:val="Ttulo5"/>
        <w:widowControl w:val="0"/>
        <w:tabs>
          <w:tab w:val="num" w:pos="567"/>
        </w:tabs>
        <w:spacing w:after="120"/>
        <w:jc w:val="both"/>
        <w:rPr>
          <w:rFonts w:ascii="Arial Narrow" w:hAnsi="Arial Narrow" w:cs="Arial"/>
          <w:sz w:val="16"/>
          <w:szCs w:val="16"/>
        </w:rPr>
      </w:pPr>
      <w:r w:rsidRPr="00586A86">
        <w:rPr>
          <w:rFonts w:ascii="Arial Narrow" w:hAnsi="Arial Narrow" w:cs="Arial"/>
          <w:b w:val="0"/>
          <w:sz w:val="16"/>
          <w:szCs w:val="16"/>
        </w:rPr>
        <w:t>Nota:</w:t>
      </w:r>
      <w:r w:rsidRPr="00586A86">
        <w:rPr>
          <w:rFonts w:ascii="Arial Narrow" w:hAnsi="Arial Narrow" w:cs="Arial"/>
          <w:b w:val="0"/>
          <w:sz w:val="16"/>
          <w:szCs w:val="16"/>
        </w:rPr>
        <w:tab/>
      </w:r>
      <w:r w:rsidRPr="00586A86">
        <w:rPr>
          <w:rFonts w:ascii="Arial Narrow" w:hAnsi="Arial Narrow" w:cs="Arial"/>
          <w:sz w:val="16"/>
          <w:szCs w:val="16"/>
        </w:rPr>
        <w:t>El ARC deberá incluir el texto siguiente, cuando en la convocatoria no se haya previsto autorizar subcontratación de trabajos.</w:t>
      </w:r>
    </w:p>
    <w:p w:rsidR="005B6A78" w:rsidRPr="00586A86" w:rsidRDefault="005B6A78" w:rsidP="005B6A78">
      <w:pPr>
        <w:pStyle w:val="Ttulo5"/>
        <w:widowControl w:val="0"/>
        <w:tabs>
          <w:tab w:val="left" w:pos="0"/>
        </w:tabs>
        <w:spacing w:after="120"/>
        <w:jc w:val="both"/>
        <w:rPr>
          <w:rFonts w:ascii="Arial Narrow" w:hAnsi="Arial Narrow" w:cs="Arial"/>
          <w:sz w:val="22"/>
          <w:szCs w:val="22"/>
        </w:rPr>
      </w:pPr>
      <w:r w:rsidRPr="00586A86">
        <w:rPr>
          <w:rFonts w:ascii="Arial Narrow" w:hAnsi="Arial Narrow" w:cs="Arial"/>
          <w:b w:val="0"/>
          <w:sz w:val="22"/>
          <w:szCs w:val="22"/>
        </w:rPr>
        <w:t>“Las Partes”</w:t>
      </w:r>
      <w:r w:rsidRPr="00586A86">
        <w:rPr>
          <w:rFonts w:ascii="Arial Narrow" w:hAnsi="Arial Narrow" w:cs="Arial"/>
          <w:sz w:val="22"/>
          <w:szCs w:val="22"/>
        </w:rPr>
        <w:t xml:space="preserve"> convienen que en la ejecución de los trabajos objeto del presente contrato, </w:t>
      </w:r>
      <w:r w:rsidRPr="00586A86">
        <w:rPr>
          <w:rFonts w:ascii="Arial Narrow" w:hAnsi="Arial Narrow" w:cs="Arial"/>
          <w:b w:val="0"/>
          <w:sz w:val="22"/>
          <w:szCs w:val="22"/>
        </w:rPr>
        <w:t xml:space="preserve">“El Instituto” </w:t>
      </w:r>
      <w:r w:rsidRPr="00586A86">
        <w:rPr>
          <w:rFonts w:ascii="Arial Narrow" w:hAnsi="Arial Narrow" w:cs="Arial"/>
          <w:sz w:val="22"/>
          <w:szCs w:val="22"/>
        </w:rPr>
        <w:t xml:space="preserve">no autoriza subcontratación, pero, si por la naturaleza y especialidad de los trabajos, se requieren subcontratar y no se previó desde la convocatoria, </w:t>
      </w:r>
      <w:r w:rsidRPr="00586A86">
        <w:rPr>
          <w:rFonts w:ascii="Arial Narrow" w:hAnsi="Arial Narrow" w:cs="Arial"/>
          <w:b w:val="0"/>
          <w:sz w:val="22"/>
          <w:szCs w:val="22"/>
        </w:rPr>
        <w:t>“El Contratista”</w:t>
      </w:r>
      <w:r w:rsidRPr="00586A86">
        <w:rPr>
          <w:rFonts w:ascii="Arial Narrow" w:hAnsi="Arial Narrow" w:cs="Arial"/>
          <w:sz w:val="22"/>
          <w:szCs w:val="22"/>
        </w:rPr>
        <w:t xml:space="preserve"> podrá solicitar a </w:t>
      </w:r>
      <w:r w:rsidRPr="00586A86">
        <w:rPr>
          <w:rFonts w:ascii="Arial Narrow" w:hAnsi="Arial Narrow" w:cs="Arial"/>
          <w:b w:val="0"/>
          <w:sz w:val="22"/>
          <w:szCs w:val="22"/>
        </w:rPr>
        <w:t>“El Instituto”</w:t>
      </w:r>
      <w:r w:rsidRPr="00586A86">
        <w:rPr>
          <w:rFonts w:ascii="Arial Narrow" w:hAnsi="Arial Narrow" w:cs="Arial"/>
          <w:sz w:val="22"/>
          <w:szCs w:val="22"/>
        </w:rPr>
        <w:t>, a través del Titular del Área Responsable de la Ejecución de los Trabajos la autorización correspondiente, aceptando expresamente que tal circunstancia en ningún caso significará ampliación al monto o plazo del contrato.</w:t>
      </w:r>
    </w:p>
    <w:p w:rsidR="005B6A78" w:rsidRPr="00586A86" w:rsidRDefault="005B6A78" w:rsidP="005B6A78">
      <w:pPr>
        <w:spacing w:after="120"/>
        <w:jc w:val="both"/>
        <w:rPr>
          <w:rFonts w:ascii="Arial Narrow" w:hAnsi="Arial Narrow" w:cs="Arial"/>
          <w:sz w:val="22"/>
          <w:szCs w:val="22"/>
          <w:highlight w:val="cyan"/>
          <w:lang w:val="es-MX"/>
        </w:rPr>
      </w:pPr>
      <w:r w:rsidRPr="00586A86">
        <w:rPr>
          <w:rFonts w:ascii="Arial Narrow" w:hAnsi="Arial Narrow" w:cs="Arial"/>
          <w:b/>
          <w:sz w:val="22"/>
          <w:szCs w:val="22"/>
          <w:lang w:val="es-MX"/>
        </w:rPr>
        <w:t>VIGÉSIMA PRIMERA.- TRANSFERENCIA DE DERECHOS DE COBRO.- “El Contratista”</w:t>
      </w:r>
      <w:r w:rsidRPr="00586A86">
        <w:rPr>
          <w:rFonts w:ascii="Arial Narrow" w:hAnsi="Arial Narrow" w:cs="Arial"/>
          <w:sz w:val="22"/>
          <w:szCs w:val="22"/>
          <w:lang w:val="es-MX"/>
        </w:rPr>
        <w:t xml:space="preserve"> se obliga a no transferir por ningún título, en forma total o parcial, a favor de cualquier otra persona física o moral, sus derechos y obligaciones que se deriven del presente contrato; a excepción de los derechos de cobro sobre las estimaciones por trabajos ejecutados, debiendo solicitar por escrito el consentimiento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a través de </w:t>
      </w:r>
      <w:r w:rsidRPr="00586A86">
        <w:rPr>
          <w:rFonts w:ascii="Arial Narrow" w:hAnsi="Arial Narrow" w:cs="Arial"/>
          <w:sz w:val="22"/>
          <w:szCs w:val="22"/>
        </w:rPr>
        <w:t>_( 106 )_</w:t>
      </w:r>
      <w:r w:rsidRPr="00586A86">
        <w:rPr>
          <w:rFonts w:ascii="Arial Narrow" w:hAnsi="Arial Narrow" w:cs="Arial"/>
          <w:sz w:val="22"/>
          <w:szCs w:val="22"/>
          <w:lang w:val="es-MX"/>
        </w:rPr>
        <w:t xml:space="preserve">, cuando menos con </w:t>
      </w:r>
      <w:r w:rsidRPr="00586A86">
        <w:rPr>
          <w:rFonts w:ascii="Arial Narrow" w:hAnsi="Arial Narrow" w:cs="Arial"/>
          <w:sz w:val="22"/>
          <w:szCs w:val="22"/>
        </w:rPr>
        <w:t>15</w:t>
      </w:r>
      <w:r w:rsidRPr="00586A86">
        <w:rPr>
          <w:rFonts w:ascii="Arial Narrow" w:hAnsi="Arial Narrow" w:cs="Arial"/>
          <w:sz w:val="22"/>
          <w:szCs w:val="22"/>
          <w:lang w:val="es-MX"/>
        </w:rPr>
        <w:t xml:space="preserve"> días naturales a su vencimiento, la que resolverá lo procedente en un término de 5 (cinco) días naturales contados a partir de la presentación del escrito.</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La solicitud referida de </w:t>
      </w:r>
      <w:r w:rsidRPr="00586A86">
        <w:rPr>
          <w:rFonts w:ascii="Arial Narrow" w:hAnsi="Arial Narrow" w:cs="Arial"/>
          <w:b/>
          <w:sz w:val="22"/>
          <w:szCs w:val="22"/>
        </w:rPr>
        <w:t>“El Contratista”</w:t>
      </w:r>
      <w:r w:rsidRPr="00586A86">
        <w:rPr>
          <w:rFonts w:ascii="Arial Narrow" w:hAnsi="Arial Narrow" w:cs="Arial"/>
          <w:sz w:val="22"/>
          <w:szCs w:val="22"/>
        </w:rPr>
        <w:t xml:space="preserve"> y, en su caso, su aprobación se enviará a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xml:space="preserve"> 107 )_, ubicado en _( 108 )_, con un mínimo de 5 (cinco) días naturales anteriores a su vencimiento, para su pago. </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En la solicitud </w:t>
      </w:r>
      <w:r w:rsidRPr="00586A86">
        <w:rPr>
          <w:rFonts w:ascii="Arial Narrow" w:hAnsi="Arial Narrow" w:cs="Arial"/>
          <w:b/>
          <w:sz w:val="22"/>
          <w:szCs w:val="22"/>
        </w:rPr>
        <w:t>“El Contratista”</w:t>
      </w:r>
      <w:r w:rsidRPr="00586A86">
        <w:rPr>
          <w:rFonts w:ascii="Arial Narrow" w:hAnsi="Arial Narrow" w:cs="Arial"/>
          <w:sz w:val="22"/>
          <w:szCs w:val="22"/>
        </w:rPr>
        <w:t xml:space="preserve"> deberá proporcionar la información de la persona a favor de quien pretende transferir sus derechos de cobro, presentando invariablemente una copia de los contra-recibos cuyo importe transfiere, facturar los trabajos que se estimen, y demás documentos sustantivos de dicha transferencia, lo cual será necesario para efectuar el pago correspondiente.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lastRenderedPageBreak/>
        <w:t xml:space="preserve">Si con motivo de la transferencia de los derechos de cobro solicitada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origina un retraso en el pago, no procederá el pago de los gastos financieros a que hace referencia el artículo 55,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VIGÉSIMA SEGUNDA.-TERMINACIÓN ANTICIPADA.- “El Instituto” </w:t>
      </w:r>
      <w:r w:rsidRPr="00586A86">
        <w:rPr>
          <w:rFonts w:ascii="Arial Narrow" w:hAnsi="Arial Narrow" w:cs="Arial"/>
          <w:sz w:val="22"/>
          <w:szCs w:val="22"/>
          <w:lang w:val="es-MX"/>
        </w:rPr>
        <w:t xml:space="preserve">podrá dar por terminado anticipadamente el presente contrato sin responsabilidad para él y sin necesidad de que medie resolución judicial alguna, cuando concurran razones de interés general; existan causas justificadas que le impidan la continuación de los trabajos, y se demuestre que de continuar con las obligaciones pactadas, se ocasionaría un daño o perjuicio grave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determine la nulidad de actos que dieron origen al contrato, con motivo de la resolución de una inconformidad emitida por la Secretaría de la Función Pública, o por resolución de autoridad judicial competente, o bien, no sea posible determinar la temporalidad de la suspensión de los trabajos a que se refiere la cláusula Décima Sexta del presente contrato, en este último caso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se obliga a dar aviso por escrito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con 15 (quince) días naturales de anticipación.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Comunicada por </w:t>
      </w: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la terminación anticipada del contrato, éste procederá a tomar inmediata posesión de los trabajos ejecutados para hacerse cargo del inmueble y de las instalaciones respectivas, y en su caso, proceder a suspender los trabajos, debiendo realizarse las anotaciones correspondientes en la Bitácora y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levantará un acta circunstanciada en términos de lo señalado en el artículo 151, del Reglamento de la Ley de Obras Públicas y Servicios Relacionados con las Mismas, ante la presencia de fedatario público.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En este supuesto,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obliga a pagar los trabajos ejecutados, así como los gastos no recuperables señalados en el artículo 152, del Reglamento de la Ley de Obras Públicas y Servicios Relacionados con las Mismas, que en favor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procedan, siempre que éstos sean razonables, estén debidamente comprobados y se relacionen directamente con el contrato.</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TERCERA.- FINIQUITO.- “El Instituto”</w:t>
      </w:r>
      <w:r w:rsidRPr="00586A86">
        <w:rPr>
          <w:rFonts w:ascii="Arial Narrow" w:hAnsi="Arial Narrow" w:cs="Arial"/>
          <w:sz w:val="22"/>
          <w:szCs w:val="22"/>
          <w:lang w:val="es-MX"/>
        </w:rPr>
        <w:t xml:space="preserve"> se obliga a notificar a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a través de su Representante Legal o su Superintendente, en la fecha de recepción de la entrega física de los trabajos, la fecha, lugar y hora en que se llevará a cabo el finiquito correspondiente, la cual deberá quedar comprendida dentro de un plazo que no excederá de 60 (sesenta) días </w:t>
      </w:r>
      <w:r w:rsidRPr="00586A86">
        <w:rPr>
          <w:rFonts w:ascii="Arial Narrow" w:hAnsi="Arial Narrow" w:cs="Arial"/>
          <w:sz w:val="22"/>
          <w:szCs w:val="22"/>
        </w:rPr>
        <w:t>naturales a partir del acto formal</w:t>
      </w:r>
      <w:r w:rsidRPr="00586A86">
        <w:rPr>
          <w:rFonts w:ascii="Arial Narrow" w:hAnsi="Arial Narrow" w:cs="Arial"/>
          <w:sz w:val="22"/>
          <w:szCs w:val="22"/>
          <w:lang w:val="es-MX"/>
        </w:rPr>
        <w:t xml:space="preserve"> de recepción física de los trabajos, en el que se harán constar los créditos que resulten a favor y en contra de ambas partes, describiendo el concepto general que les dio origen y el saldo resultante.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Instituto” </w:t>
      </w:r>
      <w:r w:rsidRPr="00586A86">
        <w:rPr>
          <w:rFonts w:ascii="Arial Narrow" w:hAnsi="Arial Narrow" w:cs="Arial"/>
          <w:sz w:val="22"/>
          <w:szCs w:val="22"/>
          <w:lang w:val="es-MX"/>
        </w:rPr>
        <w:t xml:space="preserve">se obliga a exponer en el finiquito las razones de la aplicación de las penas convencionales a que, en su caso, se hubiere hecho acreedor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por trabajos no ejecutados conforme a los programas convenidos.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hará constar por escrito el finiquito, en términos de lo señalado en el artículo 170, del Reglamento de la Ley de Obras Públicas y Servicios Relacionados con las Mismas, anexando el Acta Entrega de Recepción Física de los Trabajos.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En caso de que exista desacuerdo en el resultado del finiquito, o bien,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no acuda para su elaboración dentro del plazo señalado,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elaborar el finiquito, debiendo comunicar su resultado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dentro del plazo de 10 (diez) días naturales, contados a partir de su emisión.</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tendrá un plazo de 15 (quince) días naturales para alegar lo que a su derecho corresponda, si transcurrido este plazo no realiza alguna gestión, se dará por aceptado el finiquito por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Una vez elaborado y aceptado el finiquito por ambas partes,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cubrir los saldos que, en su caso, sean a favor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dentro de los 20 (veinte) días naturales siguientes a su autorización por la Residencia.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Si del finiquito resultara saldo a favor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dicho saldo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acepta que sean deducido de las cantidades pendientes por cubrir por concepto de trabajos ejecutados y si no fueran suficientes éstos, se solicitará su reintegro </w:t>
      </w:r>
      <w:r w:rsidRPr="00586A86">
        <w:rPr>
          <w:rFonts w:ascii="Arial Narrow" w:hAnsi="Arial Narrow" w:cs="Arial"/>
          <w:sz w:val="22"/>
          <w:szCs w:val="22"/>
          <w:lang w:val="es-MX"/>
        </w:rPr>
        <w:lastRenderedPageBreak/>
        <w:t xml:space="preserve">conforme a lo previsto por el artículo 55, de la Ley de Obras Públicas y Servicios Relacionados con las Mismas; en el supuesto de no obtenerse el reintegro,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podrá hacer efectivas las garantías que se encuentren vigentes.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Una vez elaborado el finiquito y hechos efectivos los saldos pendientes entre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levantar de forma simultánea el acta administrativa que dé por extinguidos los derechos y obligaciones entre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la cual deberá contener los requisitos mínimos a que alude al artículo 172, del Reglamento de la Ley de Obras Públicas y Servicios Relacionados con las Mismas.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CUARTA.- CAUSALES DE RESCISIÓN ADMINISTRATIVA.-</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 conformidad a lo establecido por el artículo 157, del Reglamento de la Ley de Obras Públicas y Servicios Relacionados con las Mismas, podrá llevar a cabo la rescisión administrativa del presente contrato, sin necesidad de declaración judicial de los tribunales competentes, si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incurre en cualquiera de las siguientes causales de rescisión:</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Si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por causas imputables a él, no inicia los trabajos objeto del contrato dentro de los 15 (quince) días siguientes a la fecha convenida sin causa justificada conforme a la Ley de Obras Públicas y Servicios Relacionados con las Mismas y su Reglamento;</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Interrumpir injustificadamente los trabajos o se niegue a reparar, o reponer alguna parte de ellos que hubiere sido detectada como defectuosa por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No ejecute los trabajos de conformidad con lo dispuesto en este contrato y en los anexos que lo integran o sin motivo justificado no acata las órdenes dadas por el Residente o, en su caso, por el supervisor.</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No de cumplimiento a los programas referidos en la Cláusula Segunda de este Contrato y sus anexos, por falta de materiales, trabajadores o equipo de construcción y, que a juicio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el atraso pueda dificultar la terminación satisfactoria de los trabajos en el plazo estipulado.</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En caso de que sea declarado o sujeto a concurso mercantil en términos de la Ley de Concursos Mercantiles o figura análoga.</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Subcontrate partes de los trabajos objeto del presente contrato, sin obtener la autorización previa por escrito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Transfiera los derechos de cobro derivados de este instrumento jurídico, sin contar con autorización previa y por escrito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No dé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 a las dependencias de gobierno que tengan facultad de intervenir, las facilidades y datos necesarios para la inspección, vigilancia y supervisión de los materiales y trabajos.</w:t>
      </w:r>
    </w:p>
    <w:p w:rsidR="005B6A78" w:rsidRPr="00586A86" w:rsidRDefault="005B6A78" w:rsidP="005B6A78">
      <w:pPr>
        <w:tabs>
          <w:tab w:val="left" w:pos="567"/>
        </w:tabs>
        <w:spacing w:after="120"/>
        <w:jc w:val="both"/>
        <w:rPr>
          <w:rFonts w:ascii="Arial Narrow" w:hAnsi="Arial Narrow" w:cs="Arial"/>
          <w:sz w:val="16"/>
          <w:szCs w:val="16"/>
          <w:lang w:val="es-MX"/>
        </w:rPr>
      </w:pPr>
      <w:r w:rsidRPr="00586A86">
        <w:rPr>
          <w:rFonts w:ascii="Arial Narrow" w:hAnsi="Arial Narrow" w:cs="Arial"/>
          <w:b/>
          <w:sz w:val="16"/>
          <w:szCs w:val="16"/>
          <w:lang w:val="es-MX"/>
        </w:rPr>
        <w:t>Nota:</w:t>
      </w:r>
      <w:r w:rsidRPr="00586A86">
        <w:rPr>
          <w:rFonts w:ascii="Arial Narrow" w:hAnsi="Arial Narrow" w:cs="Arial"/>
          <w:b/>
          <w:sz w:val="16"/>
          <w:szCs w:val="16"/>
          <w:lang w:val="es-MX"/>
        </w:rPr>
        <w:tab/>
      </w:r>
      <w:r w:rsidRPr="00586A86">
        <w:rPr>
          <w:rFonts w:ascii="Arial Narrow" w:hAnsi="Arial Narrow" w:cs="Arial"/>
          <w:sz w:val="16"/>
          <w:szCs w:val="16"/>
          <w:lang w:val="es-MX"/>
        </w:rPr>
        <w:t>En caso de tratarse de un procedimiento internacional y el participante ganador sea de nacionalidad extranjera, se agregarán los numerales 9 y 10, de lo contrario se deberá ajustar el orden de la numeración subsecuente.</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Si cambia su nacionalidad por otra, en caso de que haya sido establecido como requisito, tener una determinada nacionalidad.</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Si invoca la protección de su gobierno en relación con el presente contrato, y</w:t>
      </w:r>
    </w:p>
    <w:p w:rsidR="005B6A78" w:rsidRPr="00586A86" w:rsidRDefault="005B6A78" w:rsidP="005B6A78">
      <w:pPr>
        <w:numPr>
          <w:ilvl w:val="0"/>
          <w:numId w:val="13"/>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En general, por el incumplimiento de cualesquiera de las obligaciones derivadas de este contrato, las leyes, tratados y demás ordenamientos que sean aplicables.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lastRenderedPageBreak/>
        <w:t>VIGÉSIMA QUINTA.-PROCEDIMIENTO DE RESCISIÓN ADMINISTRATIVA.-</w:t>
      </w:r>
      <w:r w:rsidRPr="00586A86">
        <w:rPr>
          <w:rFonts w:ascii="Arial Narrow" w:hAnsi="Arial Narrow" w:cs="Arial"/>
          <w:sz w:val="22"/>
          <w:szCs w:val="22"/>
          <w:lang w:val="es-MX"/>
        </w:rPr>
        <w:t xml:space="preserve">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convienen que en caso de que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se encuentre en alguna de las causales indicadas en la Cláusula anterior, el procedimiento de rescisión administrativa se sujetará a lo siguiente:</w:t>
      </w:r>
    </w:p>
    <w:p w:rsidR="005B6A78" w:rsidRPr="00586A86" w:rsidRDefault="005B6A78" w:rsidP="005B6A78">
      <w:pPr>
        <w:numPr>
          <w:ilvl w:val="0"/>
          <w:numId w:val="20"/>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El procedimiento iniciará a partir de que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le notifique a </w:t>
      </w: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por oficio el incumplimiento en que haya incurrido, señalando los hechos o circunstancias que motivaron su determinación de dar por rescindido el contrato, relacionándolo con las estipulaciones específicas que se consideren han sido incumplidas, para que en un término de 15 (quince) días hábiles exponga lo que a su derecho convenga y aporte, en su caso, las pruebas que estime pertinentes.</w:t>
      </w:r>
    </w:p>
    <w:p w:rsidR="005B6A78" w:rsidRPr="00586A86" w:rsidRDefault="005B6A78" w:rsidP="005B6A78">
      <w:pPr>
        <w:numPr>
          <w:ilvl w:val="0"/>
          <w:numId w:val="20"/>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Transcurrido el término a que se refiere el numeral anterior,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resolverá considerando los argumentos y pruebas que hubiere hecho valer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w:t>
      </w:r>
    </w:p>
    <w:p w:rsidR="005B6A78" w:rsidRPr="00586A86" w:rsidRDefault="005B6A78" w:rsidP="005B6A78">
      <w:pPr>
        <w:numPr>
          <w:ilvl w:val="0"/>
          <w:numId w:val="20"/>
        </w:numPr>
        <w:tabs>
          <w:tab w:val="left" w:pos="426"/>
        </w:tabs>
        <w:suppressAutoHyphens/>
        <w:spacing w:after="120"/>
        <w:ind w:left="0" w:firstLine="0"/>
        <w:jc w:val="both"/>
        <w:rPr>
          <w:rFonts w:ascii="Arial Narrow" w:hAnsi="Arial Narrow" w:cs="Arial"/>
          <w:sz w:val="22"/>
          <w:szCs w:val="22"/>
          <w:lang w:val="es-MX"/>
        </w:rPr>
      </w:pPr>
      <w:r w:rsidRPr="00586A86">
        <w:rPr>
          <w:rFonts w:ascii="Arial Narrow" w:hAnsi="Arial Narrow" w:cs="Arial"/>
          <w:sz w:val="22"/>
          <w:szCs w:val="22"/>
          <w:lang w:val="es-MX"/>
        </w:rPr>
        <w:t xml:space="preserve">La determinación de dar o no por rescindido el contrato por parte de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deberá ser debidamente fundada, motivada y comunicada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dentro de los 15 (quince) días hábiles siguientes a lo señalado en el numeral 1(uno) de esta cláusula.</w:t>
      </w:r>
    </w:p>
    <w:p w:rsidR="005B6A78" w:rsidRPr="00586A86" w:rsidRDefault="005B6A78" w:rsidP="005B6A78">
      <w:pPr>
        <w:spacing w:after="120"/>
        <w:jc w:val="both"/>
        <w:rPr>
          <w:rFonts w:ascii="Arial Narrow" w:hAnsi="Arial Narrow" w:cs="Arial"/>
          <w:sz w:val="22"/>
          <w:szCs w:val="22"/>
        </w:rPr>
      </w:pPr>
      <w:r w:rsidRPr="00586A86">
        <w:rPr>
          <w:rFonts w:ascii="Arial Narrow" w:hAnsi="Arial Narrow" w:cs="Arial"/>
          <w:sz w:val="22"/>
          <w:szCs w:val="22"/>
        </w:rPr>
        <w:t xml:space="preserve">La determinación de dar por rescindido administrativamente este contrato no podrá ser revocada o modificada por </w:t>
      </w:r>
      <w:r w:rsidRPr="00586A86">
        <w:rPr>
          <w:rFonts w:ascii="Arial Narrow" w:hAnsi="Arial Narrow" w:cs="Arial"/>
          <w:b/>
          <w:sz w:val="22"/>
          <w:szCs w:val="22"/>
        </w:rPr>
        <w:t>“El Instituto”</w:t>
      </w:r>
      <w:r w:rsidRPr="00586A86">
        <w:rPr>
          <w:rFonts w:ascii="Arial Narrow" w:hAnsi="Arial Narrow" w:cs="Arial"/>
          <w:sz w:val="22"/>
          <w:szCs w:val="22"/>
        </w:rPr>
        <w:t>.</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 xml:space="preserve">En el caso de que en el procedimiento de rescisión se determine no rescindir este contrato, se reprogramarán los trabajos una vez notificada la resolución correspondiente a </w:t>
      </w:r>
      <w:r w:rsidRPr="00586A86">
        <w:rPr>
          <w:rFonts w:ascii="Arial Narrow" w:hAnsi="Arial Narrow"/>
          <w:b/>
          <w:sz w:val="22"/>
          <w:szCs w:val="22"/>
        </w:rPr>
        <w:t>“El Contratista”</w:t>
      </w:r>
      <w:r w:rsidRPr="00586A86">
        <w:rPr>
          <w:rFonts w:ascii="Arial Narrow" w:hAnsi="Arial Narrow"/>
          <w:sz w:val="22"/>
          <w:szCs w:val="22"/>
        </w:rPr>
        <w:t>.</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Una vez notificado el inicio del procedimiento de rescisión,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se abstendrá, como medida precautoria, de cubrir los importes resultantes de trabajos ejecutados aún no liquidados, hasta que se otorgue el finiquito que proceda, lo que deberá efectuarse dentro de los 30 días naturales siguientes a la fecha de la comunicación de la determinación de la resolución de rescisión, a fin de proceder a hacer efectivas las garantías.</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En el finiquito deberá preverse el sobrecosto de los trabajos aún no ejecutados que se encuentren atrasados conforme el programa vigente, atendiendo a lo dispuesto por los artículos 162 y 163 del Reglamento de la Ley de Obras Públicas y Servicios Relacionados con las Mismas, así como lo relativo a la recuperación de los materiales y equipos que, en su caso </w:t>
      </w:r>
      <w:r w:rsidRPr="00586A86">
        <w:rPr>
          <w:rFonts w:ascii="Arial Narrow" w:hAnsi="Arial Narrow" w:cs="Arial"/>
          <w:b/>
          <w:caps/>
          <w:sz w:val="22"/>
          <w:szCs w:val="22"/>
          <w:lang w:val="es-MX"/>
        </w:rPr>
        <w:t>“El </w:t>
      </w:r>
      <w:r w:rsidRPr="00586A86">
        <w:rPr>
          <w:rFonts w:ascii="Arial Narrow" w:hAnsi="Arial Narrow" w:cs="Arial"/>
          <w:b/>
          <w:sz w:val="22"/>
          <w:szCs w:val="22"/>
          <w:lang w:val="es-MX"/>
        </w:rPr>
        <w:t>Instituto</w:t>
      </w:r>
      <w:r w:rsidRPr="00586A86">
        <w:rPr>
          <w:rFonts w:ascii="Arial Narrow" w:hAnsi="Arial Narrow" w:cs="Arial"/>
          <w:b/>
          <w:caps/>
          <w:sz w:val="22"/>
          <w:szCs w:val="22"/>
          <w:lang w:val="es-MX"/>
        </w:rPr>
        <w:t>”</w:t>
      </w:r>
      <w:r w:rsidRPr="00586A86">
        <w:rPr>
          <w:rFonts w:ascii="Arial Narrow" w:hAnsi="Arial Narrow" w:cs="Arial"/>
          <w:sz w:val="22"/>
          <w:szCs w:val="22"/>
          <w:lang w:val="es-MX"/>
        </w:rPr>
        <w:t xml:space="preserve"> le haya entregado a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así como considerar en su integración la recepción de los trabajos que haya realizado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hasta la rescisión del contrato, así como los equipos, materiales que se hubieran instalado en la obra o se encuentren en proceso de fabricación, siempre y cuando sean susceptibles de utilización dentro de los</w:t>
      </w:r>
      <w:r w:rsidRPr="00586A86">
        <w:rPr>
          <w:rFonts w:ascii="Arial Narrow" w:hAnsi="Arial Narrow" w:cs="Arial"/>
          <w:b/>
          <w:sz w:val="22"/>
          <w:szCs w:val="22"/>
          <w:lang w:val="es-MX"/>
        </w:rPr>
        <w:t xml:space="preserve"> </w:t>
      </w:r>
      <w:r w:rsidRPr="00586A86">
        <w:rPr>
          <w:rFonts w:ascii="Arial Narrow" w:hAnsi="Arial Narrow" w:cs="Arial"/>
          <w:sz w:val="22"/>
          <w:szCs w:val="22"/>
          <w:lang w:val="es-MX"/>
        </w:rPr>
        <w:t>trabajos pendientes de realizar, conforme a lo establecido en el artículo 62, de la Ley de Obras Públicas y Servicios Relacionados con las Mismas y 161, de su Reglamento.</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El sobrecosto que se determine al elaborar el finiquito, será independiente de las garantías, penas convencionales y demás cargos que deban considerarse en la rescisión administrativa.</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podrá optar entre aplicar las penas convencionales o el sobrecosto que resulte de la rescisión, debiendo fundamentar y motivar las causas de la aplicación de uno o de otro.</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Comunicado el inicio del procedimiento de rescisión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procederá a tomar inmediata posesión de los trabajos ejecutados para hacerse cargo del inmueble y de las instalaciones respectivas, y en su caso procederá a suspender los trabajos, levantando con o sin la comparecencia de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acta circunstanciada del estado en que se encuentre la obra, la que se levantará ante la presencia de fedatario público y deberá elaborarse en términos del artículo 159, del Reglamento de la Ley de Obras Públicas y Servicios Relacionados con las Mismas.</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sz w:val="22"/>
          <w:szCs w:val="22"/>
          <w:lang w:val="es-MX"/>
        </w:rPr>
        <w:t>Con el registro del acta circunstanciada en la bitácora se suspende toda anotación en la misma, hasta en tanto se emita la resolución de rescisión que proceda.</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b/>
          <w:sz w:val="22"/>
          <w:szCs w:val="22"/>
          <w:lang w:val="es-MX"/>
        </w:rPr>
        <w:lastRenderedPageBreak/>
        <w:t>“El Contratista”</w:t>
      </w:r>
      <w:r w:rsidRPr="00586A86">
        <w:rPr>
          <w:rFonts w:ascii="Arial Narrow" w:hAnsi="Arial Narrow" w:cs="Arial"/>
          <w:sz w:val="22"/>
          <w:szCs w:val="22"/>
          <w:lang w:val="es-MX"/>
        </w:rPr>
        <w:t xml:space="preserve"> se obliga a devolver a</w:t>
      </w:r>
      <w:r w:rsidRPr="00586A86">
        <w:rPr>
          <w:rFonts w:ascii="Arial Narrow" w:hAnsi="Arial Narrow" w:cs="Arial"/>
          <w:b/>
          <w:sz w:val="22"/>
          <w:szCs w:val="22"/>
          <w:lang w:val="es-MX"/>
        </w:rPr>
        <w:t xml:space="preserve"> “El Instituto”</w:t>
      </w:r>
      <w:r w:rsidRPr="00586A86">
        <w:rPr>
          <w:rFonts w:ascii="Arial Narrow" w:hAnsi="Arial Narrow" w:cs="Arial"/>
          <w:sz w:val="22"/>
          <w:szCs w:val="22"/>
          <w:lang w:val="es-MX"/>
        </w:rPr>
        <w:t xml:space="preserve"> en un plazo de 10 (diez) días naturales, contados a partir del inicio del procedimiento de rescisión, toda la documentación que se le hubiere entregado para la realización de los trabajos.</w:t>
      </w:r>
    </w:p>
    <w:p w:rsidR="005B6A78" w:rsidRPr="00586A86" w:rsidRDefault="005B6A78" w:rsidP="005B6A78">
      <w:pPr>
        <w:tabs>
          <w:tab w:val="left" w:pos="0"/>
          <w:tab w:val="left" w:pos="284"/>
        </w:tabs>
        <w:spacing w:after="120"/>
        <w:jc w:val="both"/>
        <w:rPr>
          <w:rFonts w:ascii="Arial Narrow" w:hAnsi="Arial Narrow" w:cs="Arial"/>
          <w:sz w:val="22"/>
          <w:szCs w:val="22"/>
          <w:lang w:val="es-MX"/>
        </w:rPr>
      </w:pP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y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podrán conciliar dentro del finiquito, los saldos derivados de la rescisión con el fin de preservar los intereses de </w:t>
      </w:r>
      <w:r w:rsidRPr="00586A86">
        <w:rPr>
          <w:rFonts w:ascii="Arial Narrow" w:hAnsi="Arial Narrow" w:cs="Arial"/>
          <w:b/>
          <w:sz w:val="22"/>
          <w:szCs w:val="22"/>
          <w:lang w:val="es-MX"/>
        </w:rPr>
        <w:t>“Las Partes”</w:t>
      </w:r>
      <w:r w:rsidRPr="00586A86">
        <w:rPr>
          <w:rFonts w:ascii="Arial Narrow" w:hAnsi="Arial Narrow" w:cs="Arial"/>
          <w:sz w:val="22"/>
          <w:szCs w:val="22"/>
          <w:lang w:val="es-MX"/>
        </w:rPr>
        <w:t>.</w:t>
      </w:r>
    </w:p>
    <w:p w:rsidR="005B6A78" w:rsidRPr="00586A86" w:rsidRDefault="005B6A78" w:rsidP="005B6A78">
      <w:pPr>
        <w:tabs>
          <w:tab w:val="left" w:pos="1134"/>
        </w:tabs>
        <w:spacing w:before="120" w:after="120"/>
        <w:jc w:val="both"/>
        <w:rPr>
          <w:rFonts w:ascii="Arial Narrow" w:hAnsi="Arial Narrow" w:cs="Arial"/>
          <w:sz w:val="22"/>
          <w:szCs w:val="22"/>
        </w:rPr>
      </w:pPr>
      <w:r w:rsidRPr="00586A86">
        <w:rPr>
          <w:rFonts w:ascii="Arial Narrow" w:hAnsi="Arial Narrow" w:cs="Arial"/>
          <w:b/>
          <w:sz w:val="22"/>
          <w:szCs w:val="22"/>
          <w:lang w:val="es-MX"/>
        </w:rPr>
        <w:t xml:space="preserve">VIGÉSIMA SEXTA- </w:t>
      </w:r>
      <w:r w:rsidRPr="00586A86">
        <w:rPr>
          <w:rFonts w:ascii="Arial Narrow" w:hAnsi="Arial Narrow" w:cs="Arial"/>
          <w:b/>
          <w:sz w:val="22"/>
          <w:szCs w:val="22"/>
        </w:rPr>
        <w:t xml:space="preserve">DEL RESIDENTE.- </w:t>
      </w:r>
      <w:r w:rsidRPr="00586A86">
        <w:rPr>
          <w:rFonts w:ascii="Arial Narrow" w:hAnsi="Arial Narrow" w:cs="Arial"/>
          <w:sz w:val="22"/>
          <w:szCs w:val="22"/>
        </w:rPr>
        <w:t xml:space="preserve">El Residente de </w:t>
      </w:r>
      <w:r w:rsidRPr="00586A86">
        <w:rPr>
          <w:rFonts w:ascii="Arial Narrow" w:hAnsi="Arial Narrow" w:cs="Arial"/>
          <w:b/>
          <w:sz w:val="22"/>
          <w:szCs w:val="22"/>
        </w:rPr>
        <w:t>“El Instituto”</w:t>
      </w:r>
      <w:r w:rsidRPr="00586A86">
        <w:rPr>
          <w:rFonts w:ascii="Arial Narrow" w:hAnsi="Arial Narrow" w:cs="Arial"/>
          <w:sz w:val="22"/>
          <w:szCs w:val="22"/>
        </w:rPr>
        <w:t xml:space="preserve"> tendrá entre otras funciones las siguientes: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Fungir como representante de </w:t>
      </w:r>
      <w:r w:rsidRPr="00586A86">
        <w:rPr>
          <w:rFonts w:ascii="Arial Narrow" w:hAnsi="Arial Narrow" w:cs="Arial"/>
          <w:b/>
          <w:sz w:val="22"/>
          <w:szCs w:val="22"/>
        </w:rPr>
        <w:t>“El Instituto”</w:t>
      </w:r>
      <w:r w:rsidRPr="00586A86">
        <w:rPr>
          <w:rFonts w:ascii="Arial Narrow" w:hAnsi="Arial Narrow" w:cs="Arial"/>
          <w:sz w:val="22"/>
          <w:szCs w:val="22"/>
        </w:rPr>
        <w:t xml:space="preserve"> ante </w:t>
      </w:r>
      <w:r w:rsidRPr="00586A86">
        <w:rPr>
          <w:rFonts w:ascii="Arial Narrow" w:hAnsi="Arial Narrow" w:cs="Arial"/>
          <w:b/>
          <w:sz w:val="22"/>
          <w:szCs w:val="22"/>
        </w:rPr>
        <w:t>“El Contratista”</w:t>
      </w:r>
      <w:r w:rsidRPr="00586A86">
        <w:rPr>
          <w:rFonts w:ascii="Arial Narrow" w:hAnsi="Arial Narrow" w:cs="Arial"/>
          <w:sz w:val="22"/>
          <w:szCs w:val="22"/>
        </w:rPr>
        <w:t>.</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Supervisar, vigilar, controlar y revisar la ejecución de los trabajos.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Tomar las decisiones técnicas correspondientes y necesarias para la correcta ejecución de los trabajos, debiendo resolver oportunamente las consultas, aclaraciones, dudas o solicitudes de autorización que presente el Superintendente de Construcción de </w:t>
      </w:r>
      <w:r w:rsidRPr="00586A86">
        <w:rPr>
          <w:rFonts w:ascii="Arial Narrow" w:hAnsi="Arial Narrow" w:cs="Arial"/>
          <w:b/>
          <w:sz w:val="22"/>
          <w:szCs w:val="22"/>
        </w:rPr>
        <w:t>“El Contratista”</w:t>
      </w:r>
      <w:r w:rsidRPr="00586A86">
        <w:rPr>
          <w:rFonts w:ascii="Arial Narrow" w:hAnsi="Arial Narrow" w:cs="Arial"/>
          <w:sz w:val="22"/>
          <w:szCs w:val="22"/>
        </w:rPr>
        <w:t xml:space="preserve"> y, en su caso, el supervisor, con relación al cumplimiento de los derechos y obligaciones derivadas del presente contrato.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b/>
          <w:sz w:val="22"/>
          <w:szCs w:val="22"/>
        </w:rPr>
      </w:pPr>
      <w:r w:rsidRPr="00586A86">
        <w:rPr>
          <w:rFonts w:ascii="Arial Narrow" w:hAnsi="Arial Narrow" w:cs="Arial"/>
          <w:sz w:val="22"/>
          <w:szCs w:val="22"/>
        </w:rPr>
        <w:t>Vigilar, previo al inicio de los trabajos, que se cumplan con las condiciones previstas en los artículos 19 y 20 de la Ley de Obras Públicas y Servicios Relacionados con las Mismas.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la disponibilidad de los recursos presupuestales necesarios para la suscripción de cualquier convenio modificatorio que implique la erogación de recursos.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Dar cumplimiento a las actividades previstas a su cargo en la Cláusula Novena que antecede, entre ellas, la apertura a la Bitácora, en términos de lo estipulado, así como por medio de ella, emitir las instrucciones pertinentes y recibir las solicitudes que le formule el Superintendente de Construcción de </w:t>
      </w:r>
      <w:r w:rsidRPr="00586A86">
        <w:rPr>
          <w:rFonts w:ascii="Arial Narrow" w:hAnsi="Arial Narrow" w:cs="Arial"/>
          <w:b/>
          <w:sz w:val="22"/>
          <w:szCs w:val="22"/>
        </w:rPr>
        <w:t>“El Contratista”</w:t>
      </w:r>
      <w:r w:rsidRPr="00586A86">
        <w:rPr>
          <w:rFonts w:ascii="Arial Narrow" w:hAnsi="Arial Narrow" w:cs="Arial"/>
          <w:sz w:val="22"/>
          <w:szCs w:val="22"/>
        </w:rPr>
        <w:t>. Cuando la Bitácora se lleve por medios convencionales, ésta quedará bajo su resguardo.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Vigilar y controlar el desarrollo de los trabajos, en sus aspectos de calidad, costo, tiempo y apego a los programas de ejecución de los trabajos, de acuerdo con los avances, recursos asignados y rendimientos pactados en el presente contrato.</w:t>
      </w:r>
    </w:p>
    <w:p w:rsidR="005B6A78" w:rsidRPr="00586A86" w:rsidRDefault="005B6A78" w:rsidP="005B6A78">
      <w:pPr>
        <w:pStyle w:val="Texto"/>
        <w:spacing w:after="120" w:line="240" w:lineRule="auto"/>
        <w:ind w:firstLine="0"/>
        <w:rPr>
          <w:rFonts w:ascii="Arial Narrow" w:hAnsi="Arial Narrow"/>
          <w:sz w:val="22"/>
          <w:szCs w:val="22"/>
        </w:rPr>
      </w:pPr>
      <w:r w:rsidRPr="00586A86">
        <w:rPr>
          <w:rFonts w:ascii="Arial Narrow" w:hAnsi="Arial Narrow"/>
          <w:sz w:val="22"/>
          <w:szCs w:val="22"/>
        </w:rPr>
        <w:t>Cuando el proyecto requiera de cambios estructurales, arquitectónicos, funcionales, de proceso, entre otros, deberá recabar por escrito las instrucciones o autorizaciones de los responsables de las áreas correspondientes.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Revisar, controlar y comprobar que los materiales, la mano de obra, la maquinaria y equipos sean de la calidad y características pactadas en el este contrato.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Recibir las estimaciones de trabajos ejecutados para efectos de pago correspondiente y registrar en la Bitácora la fecha de recepción de las mismas.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Autorizar las estimaciones, en ese sentido deberá determinar y/o constatar las deducciones o descuentos que resulten aplicables a la estimación de que se trata (amortización de anticipos, penas convencionales retenciones y/o descuentos, recuperación de pagos en exceso, Impuesto al Valor Agregado, pago por conceptos de Derechos entre otros), verificando que cuenten con los números generadores que las respalden.</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lastRenderedPageBreak/>
        <w:t xml:space="preserve">Recibir cuando proceda, las solicitudes de ajuste de costos que se formule por escrito </w:t>
      </w:r>
      <w:r w:rsidRPr="00586A86">
        <w:rPr>
          <w:rFonts w:ascii="Arial Narrow" w:hAnsi="Arial Narrow" w:cs="Arial"/>
          <w:b/>
          <w:sz w:val="22"/>
          <w:szCs w:val="22"/>
        </w:rPr>
        <w:t>“El Contratista”</w:t>
      </w:r>
      <w:r w:rsidRPr="00586A86">
        <w:rPr>
          <w:rFonts w:ascii="Arial Narrow" w:hAnsi="Arial Narrow" w:cs="Arial"/>
          <w:sz w:val="22"/>
          <w:szCs w:val="22"/>
        </w:rPr>
        <w:t>, de conformidad con este contrato, acompañadas de los estudios y documentación que las soporten, dentro del plazo previsto en la Ley de Obras Públicas y Servicios Relacionados con las Mismas.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Coordinar con los servidores públicos responsables las terminaciones anticipadas o rescisiones de contratos y, cuando se justifique, las suspensiones de los trabajos, debiéndose auxiliar de </w:t>
      </w:r>
      <w:r w:rsidRPr="00586A86">
        <w:rPr>
          <w:rFonts w:ascii="Arial Narrow" w:hAnsi="Arial Narrow" w:cs="Arial"/>
          <w:b/>
          <w:sz w:val="22"/>
          <w:szCs w:val="22"/>
        </w:rPr>
        <w:t>“El Instituto”</w:t>
      </w:r>
      <w:r w:rsidRPr="00586A86">
        <w:rPr>
          <w:rFonts w:ascii="Arial Narrow" w:hAnsi="Arial Narrow" w:cs="Arial"/>
          <w:sz w:val="22"/>
          <w:szCs w:val="22"/>
        </w:rPr>
        <w:t xml:space="preserve"> para su formalización.</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Solicitar y, en su caso, tramitar los convenios modificatorios necesarios al presente contrato, elaborando previamente el o los dictámenes técnicos que justifiquen de manera fundada y motivada, las razones para realizar las modificaciones de acuerdo a lo estipulado en la cláusula Décima Octava precedente.</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Rendir informes con la periodicidad establecida, así como un informe final sobre el cumplimiento de </w:t>
      </w:r>
      <w:r w:rsidRPr="00586A86">
        <w:rPr>
          <w:rFonts w:ascii="Arial Narrow" w:hAnsi="Arial Narrow" w:cs="Arial"/>
          <w:b/>
          <w:sz w:val="22"/>
          <w:szCs w:val="22"/>
        </w:rPr>
        <w:t>“El Contratista”</w:t>
      </w:r>
      <w:r w:rsidRPr="00586A86">
        <w:rPr>
          <w:rFonts w:ascii="Arial Narrow" w:hAnsi="Arial Narrow" w:cs="Arial"/>
          <w:sz w:val="22"/>
          <w:szCs w:val="22"/>
        </w:rPr>
        <w:t xml:space="preserve"> en los aspectos legales, técnicos, económicos, financieros y administrativos.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Autorizar y firmar el finiquito de los trabajos.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Informar formalmente al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sobre las desviaciones o atrasos que detecte solicitándole su corrección, y efectuar las anotaciones correspondientes en la Bitácora.</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la correcta conclusión de los trabajos, debiendo vigilar que el Área requirente reciba oportunamente el inmueble en condiciones de operación, así como los planos correspondientes a la construcción final, los manuales e instructivos de operación y mantenimiento y los certificados de garantía de calidad y funcionamiento de los bienes instalados.</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Presentar a </w:t>
      </w:r>
      <w:r w:rsidRPr="00586A86">
        <w:rPr>
          <w:rFonts w:ascii="Arial Narrow" w:hAnsi="Arial Narrow" w:cs="Arial"/>
          <w:b/>
          <w:sz w:val="22"/>
          <w:szCs w:val="22"/>
        </w:rPr>
        <w:t>“El Instituto”</w:t>
      </w:r>
      <w:r w:rsidRPr="00586A86">
        <w:rPr>
          <w:rFonts w:ascii="Arial Narrow" w:hAnsi="Arial Narrow" w:cs="Arial"/>
          <w:sz w:val="22"/>
          <w:szCs w:val="22"/>
        </w:rPr>
        <w:t xml:space="preserve"> los casos en los que exista la necesidad de realizar cambios al proyecto, a sus especificaciones o a este contrato, a efecto de analizar las alternativas de solución y determinar la factibilidad, costo, tiempo de ejecución y necesidad de prorrogar o modificar el presente instrumento jurídico.</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Cumplir las demás funciones que las disposiciones jurídicas le confieran, considerando las previstas en el Acuerdo por el que se expide el Manual Administrativo de Aplicación General en Materia de Obras Públicas y Servicios Relacionados con las Mismas, publicado en el Diario Oficial de la Federación el 9 de agosto de 2010, así como aquéllas que le encomiende </w:t>
      </w:r>
      <w:r w:rsidRPr="00586A86">
        <w:rPr>
          <w:rFonts w:ascii="Arial Narrow" w:hAnsi="Arial Narrow" w:cs="Arial"/>
          <w:b/>
          <w:sz w:val="22"/>
          <w:szCs w:val="22"/>
        </w:rPr>
        <w:t>“El Instituto”</w:t>
      </w:r>
      <w:r w:rsidRPr="00586A86">
        <w:rPr>
          <w:rFonts w:ascii="Arial Narrow" w:hAnsi="Arial Narrow" w:cs="Arial"/>
          <w:sz w:val="22"/>
          <w:szCs w:val="22"/>
        </w:rPr>
        <w:t>.</w:t>
      </w:r>
    </w:p>
    <w:p w:rsidR="005B6A78" w:rsidRPr="00586A86" w:rsidRDefault="005B6A78" w:rsidP="005B6A78">
      <w:pPr>
        <w:pStyle w:val="Texto"/>
        <w:tabs>
          <w:tab w:val="left" w:pos="567"/>
        </w:tabs>
        <w:spacing w:after="120"/>
        <w:ind w:firstLine="0"/>
        <w:rPr>
          <w:rFonts w:ascii="Arial Narrow" w:hAnsi="Arial Narrow"/>
          <w:b/>
          <w:sz w:val="16"/>
          <w:szCs w:val="16"/>
        </w:rPr>
      </w:pPr>
      <w:r w:rsidRPr="00586A86">
        <w:rPr>
          <w:rFonts w:ascii="Arial Narrow" w:hAnsi="Arial Narrow"/>
          <w:b/>
          <w:sz w:val="16"/>
          <w:szCs w:val="16"/>
        </w:rPr>
        <w:t>Nota:</w:t>
      </w:r>
      <w:r w:rsidRPr="00586A86">
        <w:rPr>
          <w:rFonts w:ascii="Arial Narrow" w:hAnsi="Arial Narrow"/>
          <w:b/>
          <w:sz w:val="16"/>
          <w:szCs w:val="16"/>
        </w:rPr>
        <w:tab/>
      </w:r>
      <w:r w:rsidRPr="00586A86">
        <w:rPr>
          <w:rFonts w:ascii="Arial Narrow" w:hAnsi="Arial Narrow"/>
          <w:sz w:val="16"/>
          <w:szCs w:val="16"/>
        </w:rPr>
        <w:t>En caso de que la supervisión se formalice por contrato deberá agregarse lo siguiente.</w:t>
      </w:r>
    </w:p>
    <w:p w:rsidR="005B6A78" w:rsidRPr="00586A86" w:rsidRDefault="005B6A78" w:rsidP="005B6A78">
      <w:pPr>
        <w:numPr>
          <w:ilvl w:val="0"/>
          <w:numId w:val="42"/>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Auxiliarse por la supervisión en términos de lo dispuesto por el segundo párrafo del artículo 53 de la Ley de Obras Públicas y Servicios Relacionados con las Mismas, la cual tendrá las funciones que se señalan en el Reglamento de la Ley en cita, con independencia de las que se pacten en el contrato de supervisión.</w:t>
      </w:r>
    </w:p>
    <w:p w:rsidR="005B6A78" w:rsidRPr="00586A86" w:rsidRDefault="005B6A78" w:rsidP="005B6A78">
      <w:pPr>
        <w:pStyle w:val="Texto"/>
        <w:tabs>
          <w:tab w:val="left" w:pos="567"/>
        </w:tabs>
        <w:spacing w:after="120"/>
        <w:ind w:firstLine="0"/>
        <w:rPr>
          <w:rFonts w:ascii="Arial Narrow" w:hAnsi="Arial Narrow"/>
          <w:b/>
          <w:sz w:val="16"/>
          <w:szCs w:val="16"/>
        </w:rPr>
      </w:pPr>
      <w:r w:rsidRPr="00586A86">
        <w:rPr>
          <w:rFonts w:ascii="Arial Narrow" w:hAnsi="Arial Narrow"/>
          <w:b/>
          <w:sz w:val="16"/>
          <w:szCs w:val="16"/>
        </w:rPr>
        <w:t>Nota:</w:t>
      </w:r>
      <w:r w:rsidRPr="00586A86">
        <w:rPr>
          <w:rFonts w:ascii="Arial Narrow" w:hAnsi="Arial Narrow"/>
          <w:b/>
          <w:sz w:val="16"/>
          <w:szCs w:val="16"/>
        </w:rPr>
        <w:tab/>
      </w:r>
      <w:r w:rsidRPr="00586A86">
        <w:rPr>
          <w:rFonts w:ascii="Arial Narrow" w:hAnsi="Arial Narrow"/>
          <w:sz w:val="16"/>
          <w:szCs w:val="16"/>
        </w:rPr>
        <w:t>En caso de que para la supervisión no se formalice contrato alguno, las funciones estará a cargo de la residencia, atendiendo al párrafo primero del artículo 114 del Reglamento de la de la Ley de Obras Públicas y Servicios Relacionados con las Mismas, por lo que, se deberá suprimirse el punto 21 anterior, y ajustar como parte de las funciones del Residente las que a continuación se indican.</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Revisar de manera detallada y previamente al inicio de los trabajos, la información relativa al presente contrato, con el objeto de enterarse de las condiciones en las que se desarrollará la obra y del sitio de los trabajos, así como de las diversas partes y características del proyecto, debiendo recabar la información necesaria que le permita iniciar los trabajos y su supervisión según lo programado y ejecutarlos ininterrumpidamente hasta su conclusión.</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Participar en la entrega física del sitio de la obra al Superintendente de Construcción de </w:t>
      </w:r>
      <w:r w:rsidRPr="00586A86">
        <w:rPr>
          <w:rFonts w:ascii="Arial Narrow" w:hAnsi="Arial Narrow" w:cs="Arial"/>
          <w:b/>
          <w:sz w:val="22"/>
          <w:szCs w:val="22"/>
        </w:rPr>
        <w:t>“El Contratista”</w:t>
      </w:r>
      <w:r w:rsidRPr="00586A86">
        <w:rPr>
          <w:rFonts w:ascii="Arial Narrow" w:hAnsi="Arial Narrow" w:cs="Arial"/>
          <w:sz w:val="22"/>
          <w:szCs w:val="22"/>
        </w:rPr>
        <w:t xml:space="preserve"> y proporcionar trazos, referencias, bancos de nivel y demás elementos que permitan iniciar adecuadamente los trabajos.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Obtener la ubicación de las obras inducidas y subterráneas y realizar con </w:t>
      </w:r>
      <w:r w:rsidRPr="00586A86">
        <w:rPr>
          <w:rFonts w:ascii="Arial Narrow" w:hAnsi="Arial Narrow" w:cs="Arial"/>
          <w:b/>
          <w:sz w:val="22"/>
          <w:szCs w:val="22"/>
        </w:rPr>
        <w:t>“El Contratista”</w:t>
      </w:r>
      <w:r w:rsidRPr="00586A86">
        <w:rPr>
          <w:rFonts w:ascii="Arial Narrow" w:hAnsi="Arial Narrow" w:cs="Arial"/>
          <w:sz w:val="22"/>
          <w:szCs w:val="22"/>
        </w:rPr>
        <w:t xml:space="preserve"> el trazo de su trayectoria.</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lastRenderedPageBreak/>
        <w:t>Integrar y mantener al corriente el archivo derivado de la realización de los trabajos, el cual contendrá, entre otros, los siguientes documentos:</w:t>
      </w:r>
    </w:p>
    <w:p w:rsidR="005B6A78" w:rsidRPr="00586A86" w:rsidRDefault="005B6A78" w:rsidP="005B6A78">
      <w:pPr>
        <w:pStyle w:val="Texto"/>
        <w:numPr>
          <w:ilvl w:val="0"/>
          <w:numId w:val="38"/>
        </w:numPr>
        <w:tabs>
          <w:tab w:val="left" w:pos="993"/>
        </w:tabs>
        <w:spacing w:after="50" w:line="240" w:lineRule="auto"/>
        <w:ind w:left="993" w:hanging="426"/>
        <w:rPr>
          <w:rFonts w:ascii="Arial Narrow" w:hAnsi="Arial Narrow"/>
          <w:sz w:val="22"/>
          <w:szCs w:val="22"/>
        </w:rPr>
      </w:pPr>
      <w:r w:rsidRPr="00586A86">
        <w:rPr>
          <w:rFonts w:ascii="Arial Narrow" w:hAnsi="Arial Narrow"/>
          <w:sz w:val="22"/>
          <w:szCs w:val="22"/>
        </w:rPr>
        <w:t>Copia del proyecto ejecutivo, incluyendo el proceso constructivo, las normas, las especificaciones y los planos autorizados.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Matrices de precios unitarios.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Modificaciones autorizadas a los planos.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Registro y control de la Bitácora y las minutas de las juntas de obra.</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Permisos, licencias y autorizaciones.</w:t>
      </w:r>
    </w:p>
    <w:p w:rsidR="005B6A78" w:rsidRPr="00586A86" w:rsidRDefault="005B6A78" w:rsidP="005B6A78">
      <w:pPr>
        <w:pStyle w:val="Texto"/>
        <w:numPr>
          <w:ilvl w:val="0"/>
          <w:numId w:val="38"/>
        </w:numPr>
        <w:tabs>
          <w:tab w:val="left" w:pos="993"/>
        </w:tabs>
        <w:spacing w:after="50" w:line="240" w:lineRule="auto"/>
        <w:ind w:left="993" w:hanging="426"/>
        <w:rPr>
          <w:rFonts w:ascii="Arial Narrow" w:hAnsi="Arial Narrow"/>
          <w:sz w:val="22"/>
          <w:szCs w:val="22"/>
        </w:rPr>
      </w:pPr>
      <w:r w:rsidRPr="00586A86">
        <w:rPr>
          <w:rFonts w:ascii="Arial Narrow" w:hAnsi="Arial Narrow"/>
          <w:sz w:val="22"/>
          <w:szCs w:val="22"/>
        </w:rPr>
        <w:t>Contratos, convenios, programas de obra y suministros, números generadores, cantidades de obra realizadas y faltantes de ejecutar y presupuesto.</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Reportes de laboratorio y resultado de las pruebas.</w:t>
      </w:r>
    </w:p>
    <w:p w:rsidR="005B6A78" w:rsidRPr="00586A86" w:rsidRDefault="005B6A78" w:rsidP="005B6A78">
      <w:pPr>
        <w:pStyle w:val="Texto"/>
        <w:numPr>
          <w:ilvl w:val="0"/>
          <w:numId w:val="38"/>
        </w:numPr>
        <w:tabs>
          <w:tab w:val="left" w:pos="993"/>
        </w:tabs>
        <w:spacing w:after="50" w:line="240" w:lineRule="auto"/>
        <w:ind w:left="567" w:firstLine="0"/>
        <w:rPr>
          <w:rFonts w:ascii="Arial Narrow" w:hAnsi="Arial Narrow"/>
          <w:sz w:val="22"/>
          <w:szCs w:val="22"/>
        </w:rPr>
      </w:pPr>
      <w:r w:rsidRPr="00586A86">
        <w:rPr>
          <w:rFonts w:ascii="Arial Narrow" w:hAnsi="Arial Narrow"/>
          <w:sz w:val="22"/>
          <w:szCs w:val="22"/>
        </w:rPr>
        <w:t>Manuales y garantía de la maquinaria y equipo.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Vigilar la adecuada ejecución de los trabajos y transmitir a </w:t>
      </w:r>
      <w:r w:rsidRPr="00586A86">
        <w:rPr>
          <w:rFonts w:ascii="Arial Narrow" w:hAnsi="Arial Narrow" w:cs="Arial"/>
          <w:b/>
          <w:sz w:val="22"/>
          <w:szCs w:val="22"/>
        </w:rPr>
        <w:t>“El Contratista”</w:t>
      </w:r>
      <w:r w:rsidRPr="00586A86">
        <w:rPr>
          <w:rFonts w:ascii="Arial Narrow" w:hAnsi="Arial Narrow" w:cs="Arial"/>
          <w:sz w:val="22"/>
          <w:szCs w:val="22"/>
        </w:rPr>
        <w:t xml:space="preserve"> en forma apropiada y oportuna las órdenes.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Dar seguimiento al programa de ejecución convenido considerando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Registrar en la Bitácora los avances y aspectos relevantes durante la ejecución de los trabajos con la periodicidad que se establezca en el contrato.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Celebrar juntas de trabajo con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analizar el estado, avance, problemas y alternativas de solución, consignando en las minutas y en la Bitácora los acuerdos tomados y dar seguimiento a los mismos.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Vigilar que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cumpla con las condiciones de seguridad, higiene y limpieza de los trabajos.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Revisar las estimaciones y conjuntamente con el Superintendente de </w:t>
      </w:r>
      <w:r w:rsidRPr="00586A86">
        <w:rPr>
          <w:rFonts w:ascii="Arial Narrow" w:hAnsi="Arial Narrow" w:cs="Arial"/>
          <w:b/>
          <w:sz w:val="22"/>
          <w:szCs w:val="22"/>
        </w:rPr>
        <w:t>“El Contratista”</w:t>
      </w:r>
      <w:r w:rsidRPr="00586A86">
        <w:rPr>
          <w:rFonts w:ascii="Arial Narrow" w:hAnsi="Arial Narrow" w:cs="Arial"/>
          <w:sz w:val="22"/>
          <w:szCs w:val="22"/>
        </w:rPr>
        <w:t>, firmarlas oportunamente para su trámite de pago, así como comprobar que dichas estimaciones incluyan los documentos de soporte respectivo.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Llevar el control de las cantidades de obra realizados y de las faltantes de ejecutar, cuantificándolas y conciliándolas con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ello, deberán considerar los conceptos del catálogo contenido en la proposición de </w:t>
      </w:r>
      <w:r w:rsidRPr="00586A86">
        <w:rPr>
          <w:rFonts w:ascii="Arial Narrow" w:hAnsi="Arial Narrow" w:cs="Arial"/>
          <w:b/>
          <w:sz w:val="22"/>
          <w:szCs w:val="22"/>
        </w:rPr>
        <w:t>“El Contratista”</w:t>
      </w:r>
      <w:r w:rsidRPr="00586A86">
        <w:rPr>
          <w:rFonts w:ascii="Arial Narrow" w:hAnsi="Arial Narrow" w:cs="Arial"/>
          <w:sz w:val="22"/>
          <w:szCs w:val="22"/>
        </w:rPr>
        <w:t>, las cantidades adicionales a dicho catálogo y los conceptos no previstos en el mismo.</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Llevar el control del avance financiero de la obra considerando, al menos, el pago de estimaciones, la amortización de anticipos, las retenciones económicas, las penas convencionales y los descuentos.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Avalar las cantidades de los insumos y los rendimientos de mano de obra, la maquinaria y el equipo de los conceptos no previstos en el catálogo de conceptos contenido en la proposición de </w:t>
      </w:r>
      <w:r w:rsidRPr="00586A86">
        <w:rPr>
          <w:rFonts w:ascii="Arial Narrow" w:hAnsi="Arial Narrow" w:cs="Arial"/>
          <w:b/>
          <w:sz w:val="22"/>
          <w:szCs w:val="22"/>
        </w:rPr>
        <w:t>“El Contratista”</w:t>
      </w:r>
      <w:r w:rsidRPr="00586A86">
        <w:rPr>
          <w:rFonts w:ascii="Arial Narrow" w:hAnsi="Arial Narrow" w:cs="Arial"/>
          <w:sz w:val="22"/>
          <w:szCs w:val="22"/>
        </w:rPr>
        <w:t xml:space="preserve">, presentados por la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para su aprobación.</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que los planos se mantengan actualizados, por conducto de las personas que tengan asignada dicha tarea;</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 xml:space="preserve">Analizar detalladamente el programa de ejecución convenido considerando e incorporando, según el caso, los programas de suministros que </w:t>
      </w:r>
      <w:r w:rsidRPr="00586A86">
        <w:rPr>
          <w:rFonts w:ascii="Arial Narrow" w:hAnsi="Arial Narrow" w:cs="Arial"/>
          <w:b/>
          <w:sz w:val="22"/>
          <w:szCs w:val="22"/>
        </w:rPr>
        <w:t>“El Instituto”</w:t>
      </w:r>
      <w:r w:rsidRPr="00586A86">
        <w:rPr>
          <w:rFonts w:ascii="Arial Narrow" w:hAnsi="Arial Narrow" w:cs="Arial"/>
          <w:sz w:val="22"/>
          <w:szCs w:val="22"/>
        </w:rPr>
        <w:t xml:space="preserve"> haya entregado a </w:t>
      </w:r>
      <w:r w:rsidRPr="00586A86">
        <w:rPr>
          <w:rFonts w:ascii="Arial Narrow" w:hAnsi="Arial Narrow" w:cs="Arial"/>
          <w:b/>
          <w:sz w:val="22"/>
          <w:szCs w:val="22"/>
        </w:rPr>
        <w:t>“El Contratista”</w:t>
      </w:r>
      <w:r w:rsidRPr="00586A86">
        <w:rPr>
          <w:rFonts w:ascii="Arial Narrow" w:hAnsi="Arial Narrow" w:cs="Arial"/>
          <w:sz w:val="22"/>
          <w:szCs w:val="22"/>
        </w:rPr>
        <w:t>, referentes a materiales, maquinaria, equipos, instrumentos y accesorios de instalación permanente;</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lastRenderedPageBreak/>
        <w:t xml:space="preserve">Vigilar que los materiales, la mano de obra, la maquinaria y los equipos sean de la calidad y características pactadas en el contrato, vigilando que el Superintendente de </w:t>
      </w:r>
      <w:r w:rsidRPr="00586A86">
        <w:rPr>
          <w:rFonts w:ascii="Arial Narrow" w:hAnsi="Arial Narrow" w:cs="Arial"/>
          <w:b/>
          <w:sz w:val="22"/>
          <w:szCs w:val="22"/>
        </w:rPr>
        <w:t>“El Contratista”</w:t>
      </w:r>
      <w:r w:rsidRPr="00586A86">
        <w:rPr>
          <w:rFonts w:ascii="Arial Narrow" w:hAnsi="Arial Narrow" w:cs="Arial"/>
          <w:sz w:val="22"/>
          <w:szCs w:val="22"/>
        </w:rPr>
        <w:t xml:space="preserve"> presente oportunamente los reportes de laboratorio con sus resultados.</w:t>
      </w:r>
    </w:p>
    <w:p w:rsidR="005B6A78" w:rsidRPr="00586A86" w:rsidRDefault="005B6A78" w:rsidP="005B6A78">
      <w:pPr>
        <w:numPr>
          <w:ilvl w:val="0"/>
          <w:numId w:val="43"/>
        </w:numPr>
        <w:tabs>
          <w:tab w:val="left" w:pos="426"/>
        </w:tabs>
        <w:suppressAutoHyphens/>
        <w:spacing w:before="120" w:after="120"/>
        <w:ind w:left="0" w:firstLine="0"/>
        <w:jc w:val="both"/>
        <w:rPr>
          <w:rFonts w:ascii="Arial Narrow" w:hAnsi="Arial Narrow" w:cs="Arial"/>
          <w:sz w:val="22"/>
          <w:szCs w:val="22"/>
        </w:rPr>
      </w:pPr>
      <w:r w:rsidRPr="00586A86">
        <w:rPr>
          <w:rFonts w:ascii="Arial Narrow" w:hAnsi="Arial Narrow" w:cs="Arial"/>
          <w:sz w:val="22"/>
          <w:szCs w:val="22"/>
        </w:rPr>
        <w:t>Verificar la debida terminación de los trabajos dentro del plazo convenido;</w:t>
      </w:r>
    </w:p>
    <w:p w:rsidR="005B6A78" w:rsidRPr="00586A86" w:rsidRDefault="005B6A78" w:rsidP="005B6A78">
      <w:pPr>
        <w:pStyle w:val="Sangra3detindependiente10"/>
        <w:ind w:left="0"/>
        <w:rPr>
          <w:rFonts w:ascii="Arial Narrow" w:hAnsi="Arial Narrow" w:cs="Arial"/>
          <w:b/>
          <w:sz w:val="22"/>
          <w:szCs w:val="22"/>
        </w:rPr>
      </w:pPr>
      <w:r w:rsidRPr="00586A86">
        <w:rPr>
          <w:rFonts w:ascii="Arial Narrow" w:hAnsi="Arial Narrow" w:cs="Arial"/>
          <w:b/>
          <w:sz w:val="22"/>
          <w:szCs w:val="22"/>
        </w:rPr>
        <w:t>VIGÉSMA SÉPTIMA.- RELACIÓN LABORAL.-</w:t>
      </w:r>
      <w:r w:rsidRPr="00586A86">
        <w:rPr>
          <w:rFonts w:ascii="Arial Narrow" w:hAnsi="Arial Narrow" w:cs="Arial"/>
          <w:sz w:val="22"/>
          <w:szCs w:val="22"/>
        </w:rPr>
        <w:t xml:space="preserve"> </w:t>
      </w:r>
      <w:r w:rsidRPr="00586A86">
        <w:rPr>
          <w:rFonts w:ascii="Arial Narrow" w:hAnsi="Arial Narrow" w:cs="Arial"/>
          <w:b/>
          <w:sz w:val="22"/>
          <w:szCs w:val="22"/>
        </w:rPr>
        <w:t>“Las Partes”</w:t>
      </w:r>
      <w:r w:rsidRPr="00586A86">
        <w:rPr>
          <w:rFonts w:ascii="Arial Narrow" w:hAnsi="Arial Narrow" w:cs="Arial"/>
          <w:sz w:val="22"/>
          <w:szCs w:val="22"/>
        </w:rPr>
        <w:t xml:space="preserve"> convienen en que </w:t>
      </w:r>
      <w:r w:rsidRPr="00586A86">
        <w:rPr>
          <w:rFonts w:ascii="Arial Narrow" w:hAnsi="Arial Narrow" w:cs="Arial"/>
          <w:b/>
          <w:sz w:val="22"/>
          <w:szCs w:val="22"/>
        </w:rPr>
        <w:t>“El Instituto”</w:t>
      </w:r>
      <w:r w:rsidRPr="00586A86">
        <w:rPr>
          <w:rFonts w:ascii="Arial Narrow" w:hAnsi="Arial Narrow" w:cs="Arial"/>
          <w:sz w:val="22"/>
          <w:szCs w:val="22"/>
        </w:rPr>
        <w:t xml:space="preserve"> no adquiere ninguna obligación de carácter laboral para con </w:t>
      </w:r>
      <w:r w:rsidRPr="00586A86">
        <w:rPr>
          <w:rFonts w:ascii="Arial Narrow" w:hAnsi="Arial Narrow" w:cs="Arial"/>
          <w:b/>
          <w:sz w:val="22"/>
          <w:szCs w:val="22"/>
        </w:rPr>
        <w:t>“El Contratista”</w:t>
      </w:r>
      <w:r w:rsidRPr="00586A86">
        <w:rPr>
          <w:rFonts w:ascii="Arial Narrow" w:hAnsi="Arial Narrow" w:cs="Arial"/>
          <w:sz w:val="22"/>
          <w:szCs w:val="22"/>
        </w:rPr>
        <w:t xml:space="preserve">, ni para con los trabajadores que el mismo contrate para la realización de los trabajos objeto del presente instrumento jurídico, toda vez que dicho personal depende exclusivamente de </w:t>
      </w:r>
      <w:r w:rsidRPr="00586A86">
        <w:rPr>
          <w:rFonts w:ascii="Arial Narrow" w:hAnsi="Arial Narrow" w:cs="Arial"/>
          <w:b/>
          <w:sz w:val="22"/>
          <w:szCs w:val="22"/>
        </w:rPr>
        <w:t>“El Contratista”.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Por lo anterior, no se le considerará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como patrón, ni aún substituto, y </w:t>
      </w:r>
      <w:r w:rsidRPr="00586A86">
        <w:rPr>
          <w:rFonts w:ascii="Arial Narrow" w:hAnsi="Arial Narrow" w:cs="Arial"/>
          <w:b/>
          <w:sz w:val="22"/>
          <w:szCs w:val="22"/>
          <w:lang w:val="es-MX"/>
        </w:rPr>
        <w:t>“El Contratista”</w:t>
      </w:r>
      <w:r w:rsidRPr="00586A86">
        <w:rPr>
          <w:rFonts w:ascii="Arial Narrow" w:hAnsi="Arial Narrow" w:cs="Arial"/>
          <w:sz w:val="22"/>
          <w:szCs w:val="22"/>
          <w:lang w:val="es-MX"/>
        </w:rPr>
        <w:t xml:space="preserve"> expresamente lo exime de cualquier responsabilidad de carácter civil, fiscal, de seguridad social, laboral o de otra especie, que en su caso pudiera llegar a generarse.</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 xml:space="preserve">“El Contratista” </w:t>
      </w:r>
      <w:r w:rsidRPr="00586A86">
        <w:rPr>
          <w:rFonts w:ascii="Arial Narrow" w:hAnsi="Arial Narrow" w:cs="Arial"/>
          <w:sz w:val="22"/>
          <w:szCs w:val="22"/>
          <w:lang w:val="es-MX"/>
        </w:rPr>
        <w:t xml:space="preserve">se obliga a liberar a </w:t>
      </w:r>
      <w:r w:rsidRPr="00586A86">
        <w:rPr>
          <w:rFonts w:ascii="Arial Narrow" w:hAnsi="Arial Narrow" w:cs="Arial"/>
          <w:b/>
          <w:sz w:val="22"/>
          <w:szCs w:val="22"/>
          <w:lang w:val="es-MX"/>
        </w:rPr>
        <w:t>“El Instituto”</w:t>
      </w:r>
      <w:r w:rsidRPr="00586A86">
        <w:rPr>
          <w:rFonts w:ascii="Arial Narrow" w:hAnsi="Arial Narrow" w:cs="Arial"/>
          <w:sz w:val="22"/>
          <w:szCs w:val="22"/>
          <w:lang w:val="es-MX"/>
        </w:rPr>
        <w:t xml:space="preserve"> de cualquier reclamación de índole laboral o de seguridad social que sea presentada por parte de sus trabajadores, ante las autoridades competentes.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OCTAVA.- RESOLUCIÓN DE DISCREPANCIAS DE CARÁCTER TÉCNICO Y ADMINISTRATIVO DURANTE LA EJECUCIÓN DE LOS TRABAJOS.- “Las Partes”</w:t>
      </w:r>
      <w:r w:rsidRPr="00586A86">
        <w:rPr>
          <w:rFonts w:ascii="Arial Narrow" w:hAnsi="Arial Narrow" w:cs="Arial"/>
          <w:sz w:val="22"/>
          <w:szCs w:val="22"/>
          <w:lang w:val="es-MX"/>
        </w:rPr>
        <w:t xml:space="preserve"> convienen que en el caso de que durante la vigencia del presente contrato surjan discrepancias relativas a conceptos técnicos o administrativos, éstas deberán registrarse e informarse por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mediante nota en la Bitácora, acordando que resolverán la discrepancia en un plazo no mayor de 5 (cinco) días hábiles, contados a partir de dicho registro, en consecuencia, la solución y las acciones a implementar, de igual forma se asentarán por las partes en la Bitácora.</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VIGÉSIMA NOVENA.- LEGISLACIÓN APLICABLE.- “Las Partes”</w:t>
      </w:r>
      <w:r w:rsidRPr="00586A86">
        <w:rPr>
          <w:rFonts w:ascii="Arial Narrow" w:hAnsi="Arial Narrow" w:cs="Arial"/>
          <w:sz w:val="22"/>
          <w:szCs w:val="22"/>
          <w:lang w:val="es-MX"/>
        </w:rPr>
        <w:t xml:space="preserve"> se obligan a sujetarse estrictamente para el cumplimiento del presente contrato, a todas y cada una de las cláusulas del mismo, así como a lo establecido en la Ley de Obras Públicas y Servicios Relacionados con las Mismas, su Reglamento, y supletoriamente al Código Civil Federal, a la Ley Federal de Procedimiento Administrativo, al Código Federal de Procedimientos Civiles y demás ordenamientos aplicables.</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b/>
          <w:sz w:val="22"/>
          <w:szCs w:val="22"/>
          <w:lang w:val="es-MX"/>
        </w:rPr>
        <w:t>TRIGÉSIMA.- RESOLUCIÓN DE CONTROVERSIAS.-</w:t>
      </w:r>
      <w:r w:rsidRPr="00586A86">
        <w:rPr>
          <w:rFonts w:ascii="Arial Narrow" w:hAnsi="Arial Narrow" w:cs="Arial"/>
          <w:sz w:val="22"/>
          <w:szCs w:val="22"/>
          <w:lang w:val="es-MX"/>
        </w:rPr>
        <w:t xml:space="preserve"> Para la interpretación y cumplimiento de este instrumento, así como para todo aquello que no esté expresamente estipulado en el mismo, las partes se someten a la jurisdicción de los Tribunales Federales competentes ubicados en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109 )_</w:t>
      </w:r>
      <w:r w:rsidRPr="00586A86">
        <w:rPr>
          <w:rFonts w:ascii="Arial Narrow" w:hAnsi="Arial Narrow" w:cs="Arial"/>
          <w:sz w:val="22"/>
          <w:szCs w:val="22"/>
          <w:lang w:val="es-MX"/>
        </w:rPr>
        <w:t>, renunciando a cualquier otro fuero presente o futuro que por razón de domicilio les pudiera corresponder.</w:t>
      </w:r>
    </w:p>
    <w:p w:rsidR="005B6A78" w:rsidRPr="00586A86" w:rsidRDefault="005B6A78" w:rsidP="005B6A78">
      <w:pPr>
        <w:spacing w:after="120"/>
        <w:jc w:val="both"/>
        <w:rPr>
          <w:rFonts w:ascii="Arial Narrow" w:hAnsi="Arial Narrow" w:cs="Arial"/>
          <w:sz w:val="22"/>
          <w:szCs w:val="22"/>
          <w:lang w:val="es-MX"/>
        </w:rPr>
      </w:pPr>
      <w:r w:rsidRPr="00586A86">
        <w:rPr>
          <w:rFonts w:ascii="Arial Narrow" w:hAnsi="Arial Narrow" w:cs="Arial"/>
          <w:sz w:val="22"/>
          <w:szCs w:val="22"/>
          <w:lang w:val="es-MX"/>
        </w:rPr>
        <w:t xml:space="preserve">Previa lectura y debidamente enteradas </w:t>
      </w:r>
      <w:r w:rsidRPr="00586A86">
        <w:rPr>
          <w:rFonts w:ascii="Arial Narrow" w:hAnsi="Arial Narrow" w:cs="Arial"/>
          <w:b/>
          <w:sz w:val="22"/>
          <w:szCs w:val="22"/>
          <w:lang w:val="es-MX"/>
        </w:rPr>
        <w:t>“Las Partes”</w:t>
      </w:r>
      <w:r w:rsidRPr="00586A86">
        <w:rPr>
          <w:rFonts w:ascii="Arial Narrow" w:hAnsi="Arial Narrow" w:cs="Arial"/>
          <w:sz w:val="22"/>
          <w:szCs w:val="22"/>
          <w:lang w:val="es-MX"/>
        </w:rPr>
        <w:t xml:space="preserve"> del contenido, alcance y fuerza legal del presente contrato, en virtud de que se ajusta a la expresión de su libre voluntad y que su consentimiento no se encuentra afectado por dolo, error, mala fe, ni otros vicios de la voluntad, lo firman y ratifican en todas sus partes, en 5 (cinco) tantos, en la Ciudad de </w:t>
      </w:r>
      <w:proofErr w:type="gramStart"/>
      <w:r w:rsidRPr="00586A86">
        <w:rPr>
          <w:rFonts w:ascii="Arial Narrow" w:hAnsi="Arial Narrow" w:cs="Arial"/>
          <w:sz w:val="22"/>
          <w:szCs w:val="22"/>
        </w:rPr>
        <w:t>_(</w:t>
      </w:r>
      <w:proofErr w:type="gramEnd"/>
      <w:r w:rsidRPr="00586A86">
        <w:rPr>
          <w:rFonts w:ascii="Arial Narrow" w:hAnsi="Arial Narrow" w:cs="Arial"/>
          <w:sz w:val="22"/>
          <w:szCs w:val="22"/>
        </w:rPr>
        <w:t> 110 )_</w:t>
      </w:r>
      <w:r w:rsidRPr="00586A86">
        <w:rPr>
          <w:rFonts w:ascii="Arial Narrow" w:hAnsi="Arial Narrow" w:cs="Arial"/>
          <w:sz w:val="22"/>
          <w:szCs w:val="22"/>
          <w:lang w:val="es-MX"/>
        </w:rPr>
        <w:t xml:space="preserve"> el _</w:t>
      </w:r>
      <w:r w:rsidRPr="00586A86">
        <w:rPr>
          <w:rFonts w:ascii="Arial Narrow" w:hAnsi="Arial Narrow" w:cs="Arial"/>
          <w:sz w:val="22"/>
          <w:szCs w:val="22"/>
        </w:rPr>
        <w:t>( 111 )_</w:t>
      </w:r>
      <w:r w:rsidRPr="00586A86">
        <w:rPr>
          <w:rFonts w:ascii="Arial Narrow" w:hAnsi="Arial Narrow" w:cs="Arial"/>
          <w:sz w:val="22"/>
          <w:szCs w:val="22"/>
          <w:lang w:val="es-MX"/>
        </w:rPr>
        <w:t>.</w:t>
      </w:r>
    </w:p>
    <w:tbl>
      <w:tblPr>
        <w:tblW w:w="5000" w:type="pct"/>
        <w:tblLook w:val="0000" w:firstRow="0" w:lastRow="0" w:firstColumn="0" w:lastColumn="0" w:noHBand="0" w:noVBand="0"/>
      </w:tblPr>
      <w:tblGrid>
        <w:gridCol w:w="5534"/>
        <w:gridCol w:w="5171"/>
      </w:tblGrid>
      <w:tr w:rsidR="005B6A78" w:rsidRPr="00586A86" w:rsidTr="00D252F2">
        <w:trPr>
          <w:trHeight w:val="191"/>
        </w:trPr>
        <w:tc>
          <w:tcPr>
            <w:tcW w:w="5000" w:type="pct"/>
            <w:gridSpan w:val="2"/>
            <w:tcBorders>
              <w:top w:val="single" w:sz="4" w:space="0" w:color="000000"/>
              <w:left w:val="single" w:sz="4" w:space="0" w:color="000000"/>
              <w:bottom w:val="single" w:sz="4" w:space="0" w:color="000000"/>
              <w:right w:val="single" w:sz="4" w:space="0" w:color="000000"/>
            </w:tcBorders>
          </w:tcPr>
          <w:p w:rsidR="005B6A78" w:rsidRPr="00586A86" w:rsidRDefault="005B6A78" w:rsidP="00D252F2">
            <w:pPr>
              <w:tabs>
                <w:tab w:val="left" w:pos="1134"/>
              </w:tabs>
              <w:overflowPunct w:val="0"/>
              <w:autoSpaceDE w:val="0"/>
              <w:snapToGrid w:val="0"/>
              <w:ind w:left="567"/>
              <w:jc w:val="both"/>
              <w:rPr>
                <w:rFonts w:ascii="Arial Narrow" w:hAnsi="Arial Narrow" w:cs="Arial"/>
                <w:b/>
                <w:bCs/>
                <w:sz w:val="16"/>
                <w:szCs w:val="16"/>
                <w:shd w:val="clear" w:color="auto" w:fill="FFFF00"/>
                <w:lang w:val="es-MX"/>
              </w:rPr>
            </w:pPr>
            <w:r w:rsidRPr="00586A86">
              <w:rPr>
                <w:rFonts w:ascii="Arial Narrow" w:hAnsi="Arial Narrow" w:cs="Arial"/>
                <w:b/>
                <w:bCs/>
                <w:sz w:val="16"/>
                <w:szCs w:val="16"/>
                <w:lang w:val="es-MX"/>
              </w:rPr>
              <w:t>Nota:</w:t>
            </w:r>
            <w:r w:rsidRPr="00586A86">
              <w:rPr>
                <w:rFonts w:ascii="Arial Narrow" w:hAnsi="Arial Narrow" w:cs="Arial"/>
                <w:b/>
                <w:bCs/>
                <w:sz w:val="16"/>
                <w:szCs w:val="16"/>
                <w:lang w:val="es-MX"/>
              </w:rPr>
              <w:tab/>
            </w:r>
            <w:r w:rsidRPr="00586A86">
              <w:rPr>
                <w:rFonts w:ascii="Arial Narrow" w:hAnsi="Arial Narrow" w:cs="Arial"/>
                <w:bCs/>
                <w:sz w:val="16"/>
                <w:szCs w:val="16"/>
                <w:lang w:val="es-MX"/>
              </w:rPr>
              <w:t xml:space="preserve">Apartado de firmas para </w:t>
            </w:r>
            <w:r w:rsidRPr="00586A86">
              <w:rPr>
                <w:rFonts w:ascii="Arial Narrow" w:hAnsi="Arial Narrow" w:cs="Arial"/>
                <w:b/>
                <w:bCs/>
                <w:sz w:val="16"/>
                <w:szCs w:val="16"/>
                <w:lang w:val="es-MX"/>
              </w:rPr>
              <w:t>contratos plurianuales</w:t>
            </w:r>
            <w:r w:rsidRPr="00586A86">
              <w:rPr>
                <w:rFonts w:ascii="Arial Narrow" w:hAnsi="Arial Narrow" w:cs="Arial"/>
                <w:bCs/>
                <w:sz w:val="16"/>
                <w:szCs w:val="16"/>
                <w:lang w:val="es-MX"/>
              </w:rPr>
              <w:t xml:space="preserve"> a firma indelegable del Director General.</w:t>
            </w:r>
          </w:p>
        </w:tc>
      </w:tr>
      <w:tr w:rsidR="005B6A78" w:rsidRPr="00586A86" w:rsidTr="00D252F2">
        <w:trPr>
          <w:trHeight w:val="265"/>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5B6A78" w:rsidRPr="00586A86" w:rsidRDefault="005B6A78" w:rsidP="00D252F2">
            <w:pPr>
              <w:overflowPunct w:val="0"/>
              <w:autoSpaceDE w:val="0"/>
              <w:snapToGrid w:val="0"/>
              <w:spacing w:before="60" w:after="60"/>
              <w:jc w:val="center"/>
              <w:rPr>
                <w:rFonts w:ascii="Arial Narrow" w:hAnsi="Arial Narrow" w:cs="Arial"/>
                <w:b/>
                <w:bCs/>
                <w:sz w:val="22"/>
                <w:szCs w:val="22"/>
                <w:lang w:val="es-MX"/>
              </w:rPr>
            </w:pPr>
            <w:r w:rsidRPr="00586A86">
              <w:rPr>
                <w:rFonts w:ascii="Arial Narrow" w:hAnsi="Arial Narrow" w:cs="Arial"/>
                <w:b/>
                <w:bCs/>
                <w:sz w:val="22"/>
                <w:szCs w:val="22"/>
                <w:lang w:val="es-MX"/>
              </w:rPr>
              <w:t>Por “El Instituto”</w:t>
            </w:r>
          </w:p>
        </w:tc>
      </w:tr>
      <w:tr w:rsidR="005B6A78" w:rsidRPr="00586A86" w:rsidTr="00D252F2">
        <w:trPr>
          <w:trHeight w:val="191"/>
        </w:trPr>
        <w:tc>
          <w:tcPr>
            <w:tcW w:w="5000" w:type="pct"/>
            <w:gridSpan w:val="2"/>
            <w:tcBorders>
              <w:top w:val="single" w:sz="4" w:space="0" w:color="000000"/>
              <w:left w:val="single" w:sz="4" w:space="0" w:color="000000"/>
              <w:bottom w:val="single" w:sz="4" w:space="0" w:color="000000"/>
              <w:right w:val="single" w:sz="4" w:space="0" w:color="000000"/>
            </w:tcBorders>
          </w:tcPr>
          <w:p w:rsidR="005B6A78" w:rsidRPr="00586A86" w:rsidRDefault="005B6A78" w:rsidP="00D252F2">
            <w:pPr>
              <w:overflowPunct w:val="0"/>
              <w:autoSpaceDE w:val="0"/>
              <w:spacing w:before="120"/>
              <w:jc w:val="both"/>
              <w:rPr>
                <w:rFonts w:ascii="Arial Narrow" w:hAnsi="Arial Narrow" w:cs="Arial"/>
                <w:sz w:val="16"/>
                <w:szCs w:val="16"/>
                <w:lang w:val="es-MX"/>
              </w:rPr>
            </w:pPr>
            <w:r w:rsidRPr="00586A86">
              <w:rPr>
                <w:rFonts w:ascii="Arial Narrow" w:hAnsi="Arial Narrow" w:cs="Arial"/>
                <w:bCs/>
                <w:sz w:val="16"/>
                <w:szCs w:val="16"/>
                <w:lang w:val="es-MX"/>
              </w:rPr>
              <w:t>El administrador del presente Instrumento Jurídico, en términos de los artículos 8, primer párrafo, y 144, fracciones I y XXIII, del Reglamento Interior del Instituto Mexicano del Seguro Social</w:t>
            </w:r>
            <w:r w:rsidRPr="00586A86">
              <w:rPr>
                <w:rFonts w:ascii="Arial Narrow" w:hAnsi="Arial Narrow" w:cs="Arial"/>
                <w:sz w:val="16"/>
                <w:szCs w:val="16"/>
                <w:lang w:val="es-MX"/>
              </w:rPr>
              <w:t>.</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 y Cargo que corresponda según el área contratante)</w:t>
            </w:r>
          </w:p>
          <w:p w:rsidR="005B6A78" w:rsidRPr="00586A86" w:rsidRDefault="005B6A78" w:rsidP="00D252F2">
            <w:pPr>
              <w:overflowPunct w:val="0"/>
              <w:autoSpaceDE w:val="0"/>
              <w:ind w:right="-1"/>
              <w:jc w:val="center"/>
              <w:rPr>
                <w:rFonts w:ascii="Arial Narrow" w:hAnsi="Arial Narrow" w:cs="Arial"/>
                <w:b/>
                <w:bCs/>
                <w:sz w:val="22"/>
                <w:szCs w:val="22"/>
                <w:lang w:val="es-MX"/>
              </w:rPr>
            </w:pPr>
            <w:r w:rsidRPr="00586A86">
              <w:rPr>
                <w:rFonts w:ascii="Arial Narrow" w:hAnsi="Arial Narrow" w:cs="Arial"/>
                <w:b/>
                <w:bCs/>
                <w:sz w:val="22"/>
                <w:szCs w:val="22"/>
                <w:lang w:val="es-MX"/>
              </w:rPr>
              <w:t xml:space="preserve">Titular de la Delegación Estatal o Regional de “El Instituto” en </w:t>
            </w:r>
            <w:r w:rsidRPr="00586A86">
              <w:rPr>
                <w:rFonts w:ascii="Arial Narrow" w:hAnsi="Arial Narrow" w:cs="Arial"/>
                <w:sz w:val="22"/>
                <w:szCs w:val="22"/>
                <w:lang w:val="es-MX"/>
              </w:rPr>
              <w:t>_</w:t>
            </w:r>
            <w:r w:rsidRPr="00586A86">
              <w:rPr>
                <w:rFonts w:ascii="Arial Narrow" w:hAnsi="Arial Narrow" w:cs="Arial"/>
                <w:sz w:val="22"/>
                <w:szCs w:val="22"/>
              </w:rPr>
              <w:t>( 112 )_</w:t>
            </w:r>
          </w:p>
        </w:tc>
      </w:tr>
      <w:tr w:rsidR="005B6A78" w:rsidRPr="00586A86" w:rsidTr="00D252F2">
        <w:trPr>
          <w:trHeight w:val="2170"/>
        </w:trPr>
        <w:tc>
          <w:tcPr>
            <w:tcW w:w="2585" w:type="pct"/>
            <w:tcBorders>
              <w:top w:val="single" w:sz="4" w:space="0" w:color="000000"/>
              <w:left w:val="single" w:sz="4" w:space="0" w:color="000000"/>
              <w:bottom w:val="single" w:sz="4" w:space="0" w:color="000000"/>
            </w:tcBorders>
          </w:tcPr>
          <w:p w:rsidR="005B6A78" w:rsidRPr="00586A86" w:rsidRDefault="005B6A78" w:rsidP="00D252F2">
            <w:pPr>
              <w:overflowPunct w:val="0"/>
              <w:autoSpaceDE w:val="0"/>
              <w:snapToGrid w:val="0"/>
              <w:spacing w:before="120"/>
              <w:jc w:val="center"/>
              <w:rPr>
                <w:rFonts w:ascii="Arial Narrow" w:hAnsi="Arial Narrow" w:cs="Arial"/>
                <w:b/>
                <w:bCs/>
                <w:sz w:val="22"/>
                <w:szCs w:val="22"/>
                <w:lang w:val="es-MX"/>
              </w:rPr>
            </w:pPr>
            <w:r w:rsidRPr="00586A86">
              <w:rPr>
                <w:rFonts w:ascii="Arial Narrow" w:hAnsi="Arial Narrow" w:cs="Arial"/>
                <w:b/>
                <w:bCs/>
                <w:sz w:val="22"/>
                <w:szCs w:val="22"/>
                <w:lang w:val="es-MX"/>
              </w:rPr>
              <w:lastRenderedPageBreak/>
              <w:t>Por “El Instituto”</w:t>
            </w:r>
          </w:p>
          <w:p w:rsidR="005B6A78" w:rsidRPr="00586A86" w:rsidRDefault="005B6A78" w:rsidP="00D252F2">
            <w:pPr>
              <w:overflowPunct w:val="0"/>
              <w:autoSpaceDE w:val="0"/>
              <w:ind w:right="-1"/>
              <w:jc w:val="center"/>
              <w:rPr>
                <w:rFonts w:ascii="Arial Narrow" w:hAnsi="Arial Narrow" w:cs="Arial"/>
                <w:b/>
                <w:bCs/>
                <w:sz w:val="22"/>
                <w:szCs w:val="22"/>
                <w:lang w:val="es-MX"/>
              </w:rPr>
            </w:pPr>
            <w:r w:rsidRPr="00586A86">
              <w:rPr>
                <w:rFonts w:ascii="Arial Narrow" w:hAnsi="Arial Narrow" w:cs="Arial"/>
                <w:b/>
                <w:bCs/>
                <w:sz w:val="22"/>
                <w:szCs w:val="22"/>
                <w:lang w:val="es-MX"/>
              </w:rPr>
              <w:t>Área Responsable de la Ejecución de los Trabajos.</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 del titular)</w:t>
            </w:r>
          </w:p>
          <w:p w:rsidR="005B6A78" w:rsidRPr="00586A86" w:rsidRDefault="005B6A78" w:rsidP="00D252F2">
            <w:pPr>
              <w:overflowPunct w:val="0"/>
              <w:autoSpaceDE w:val="0"/>
              <w:ind w:right="-1"/>
              <w:jc w:val="both"/>
              <w:rPr>
                <w:rFonts w:ascii="Arial Narrow" w:hAnsi="Arial Narrow" w:cs="Arial"/>
                <w:b/>
                <w:bCs/>
                <w:sz w:val="22"/>
                <w:szCs w:val="22"/>
                <w:lang w:val="es-MX"/>
              </w:rPr>
            </w:pPr>
            <w:r w:rsidRPr="00586A86">
              <w:rPr>
                <w:rFonts w:ascii="Arial Narrow" w:hAnsi="Arial Narrow" w:cs="Arial"/>
                <w:b/>
                <w:bCs/>
                <w:sz w:val="22"/>
                <w:szCs w:val="22"/>
                <w:lang w:val="es-MX"/>
              </w:rPr>
              <w:t xml:space="preserve">Jefe de </w:t>
            </w:r>
            <w:r w:rsidR="00586A86">
              <w:rPr>
                <w:rFonts w:ascii="Arial Narrow" w:hAnsi="Arial Narrow" w:cs="Arial"/>
                <w:b/>
                <w:bCs/>
                <w:sz w:val="22"/>
                <w:szCs w:val="22"/>
                <w:lang w:val="es-MX"/>
              </w:rPr>
              <w:t>Departamento de Construcción y Planeación Inmobiliaria</w:t>
            </w:r>
          </w:p>
        </w:tc>
        <w:tc>
          <w:tcPr>
            <w:tcW w:w="2415" w:type="pct"/>
            <w:tcBorders>
              <w:top w:val="single" w:sz="4" w:space="0" w:color="000000"/>
              <w:left w:val="single" w:sz="4" w:space="0" w:color="000000"/>
              <w:bottom w:val="single" w:sz="4" w:space="0" w:color="000000"/>
              <w:right w:val="single" w:sz="4" w:space="0" w:color="000000"/>
            </w:tcBorders>
          </w:tcPr>
          <w:p w:rsidR="005B6A78" w:rsidRPr="00586A86" w:rsidRDefault="005B6A78" w:rsidP="00D252F2">
            <w:pPr>
              <w:overflowPunct w:val="0"/>
              <w:autoSpaceDE w:val="0"/>
              <w:snapToGrid w:val="0"/>
              <w:spacing w:before="120"/>
              <w:jc w:val="center"/>
              <w:rPr>
                <w:rFonts w:ascii="Arial Narrow" w:hAnsi="Arial Narrow" w:cs="Arial"/>
                <w:b/>
                <w:bCs/>
                <w:sz w:val="22"/>
                <w:szCs w:val="22"/>
                <w:lang w:val="es-MX"/>
              </w:rPr>
            </w:pPr>
            <w:r w:rsidRPr="00586A86">
              <w:rPr>
                <w:rFonts w:ascii="Arial Narrow" w:hAnsi="Arial Narrow" w:cs="Arial"/>
                <w:b/>
                <w:bCs/>
                <w:sz w:val="22"/>
                <w:szCs w:val="22"/>
                <w:lang w:val="es-MX"/>
              </w:rPr>
              <w:t>Por “El Contratista”</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 y Personalidad del Representante)</w:t>
            </w:r>
          </w:p>
          <w:p w:rsidR="005B6A78" w:rsidRPr="00586A86" w:rsidRDefault="005B6A78" w:rsidP="00D252F2">
            <w:pPr>
              <w:overflowPunct w:val="0"/>
              <w:autoSpaceDE w:val="0"/>
              <w:ind w:right="-1"/>
              <w:jc w:val="center"/>
              <w:rPr>
                <w:rFonts w:ascii="Arial Narrow" w:hAnsi="Arial Narrow" w:cs="Arial"/>
                <w:b/>
                <w:bCs/>
                <w:sz w:val="22"/>
                <w:szCs w:val="22"/>
                <w:lang w:val="es-MX"/>
              </w:rPr>
            </w:pPr>
          </w:p>
          <w:p w:rsidR="005B6A78" w:rsidRPr="00586A86" w:rsidRDefault="005B6A78" w:rsidP="00D252F2">
            <w:pPr>
              <w:overflowPunct w:val="0"/>
              <w:autoSpaceDE w:val="0"/>
              <w:ind w:right="-1"/>
              <w:jc w:val="center"/>
              <w:rPr>
                <w:rFonts w:ascii="Arial Narrow" w:hAnsi="Arial Narrow" w:cs="Arial"/>
                <w:b/>
                <w:bCs/>
                <w:sz w:val="16"/>
                <w:szCs w:val="16"/>
                <w:lang w:val="es-MX"/>
              </w:rPr>
            </w:pPr>
            <w:r w:rsidRPr="00586A86">
              <w:rPr>
                <w:rFonts w:ascii="Arial Narrow" w:hAnsi="Arial Narrow" w:cs="Arial"/>
                <w:b/>
                <w:bCs/>
                <w:sz w:val="16"/>
                <w:szCs w:val="16"/>
                <w:lang w:val="es-MX"/>
              </w:rPr>
              <w:t>(Nombre)</w:t>
            </w:r>
          </w:p>
          <w:p w:rsidR="005B6A78" w:rsidRPr="00586A86" w:rsidRDefault="005B6A78" w:rsidP="00D252F2">
            <w:pPr>
              <w:overflowPunct w:val="0"/>
              <w:autoSpaceDE w:val="0"/>
              <w:ind w:right="-1"/>
              <w:jc w:val="center"/>
              <w:rPr>
                <w:rFonts w:ascii="Arial Narrow" w:hAnsi="Arial Narrow" w:cs="Arial"/>
                <w:b/>
                <w:bCs/>
                <w:sz w:val="22"/>
                <w:szCs w:val="22"/>
                <w:lang w:val="es-MX"/>
              </w:rPr>
            </w:pPr>
            <w:r w:rsidRPr="00586A86">
              <w:rPr>
                <w:rFonts w:ascii="Arial Narrow" w:hAnsi="Arial Narrow" w:cs="Arial"/>
                <w:b/>
                <w:bCs/>
                <w:sz w:val="22"/>
                <w:szCs w:val="22"/>
                <w:lang w:val="es-MX"/>
              </w:rPr>
              <w:t>Superintendente de Construcción</w:t>
            </w:r>
          </w:p>
        </w:tc>
      </w:tr>
    </w:tbl>
    <w:p w:rsidR="005B6A78" w:rsidRPr="00586A86" w:rsidRDefault="005B6A78" w:rsidP="005B6A78">
      <w:pPr>
        <w:jc w:val="both"/>
        <w:rPr>
          <w:rFonts w:ascii="Arial Narrow" w:hAnsi="Arial Narrow" w:cs="Arial"/>
          <w:lang w:val="es-MX"/>
        </w:rPr>
      </w:pPr>
    </w:p>
    <w:p w:rsidR="005B6A78" w:rsidRPr="00586A86" w:rsidRDefault="005B6A78" w:rsidP="005B6A78">
      <w:pPr>
        <w:jc w:val="both"/>
        <w:rPr>
          <w:rFonts w:ascii="Arial Narrow" w:hAnsi="Arial Narrow" w:cs="Arial"/>
          <w:sz w:val="22"/>
          <w:szCs w:val="22"/>
          <w:lang w:val="es-MX"/>
        </w:rPr>
      </w:pPr>
      <w:r w:rsidRPr="00586A86">
        <w:rPr>
          <w:rFonts w:ascii="Arial Narrow" w:hAnsi="Arial Narrow" w:cs="Arial"/>
          <w:sz w:val="22"/>
          <w:szCs w:val="22"/>
          <w:lang w:val="es-MX"/>
        </w:rPr>
        <w:t xml:space="preserve">Las firmas que anteceden forman parte del contrato de obra pública bajo la condición de pago sobre la base de precios unitarios número </w:t>
      </w:r>
      <w:proofErr w:type="gramStart"/>
      <w:r w:rsidRPr="00586A86">
        <w:rPr>
          <w:rFonts w:ascii="Arial Narrow" w:hAnsi="Arial Narrow" w:cs="Arial"/>
          <w:sz w:val="22"/>
          <w:szCs w:val="22"/>
          <w:lang w:val="es-MX"/>
        </w:rPr>
        <w:t>_</w:t>
      </w:r>
      <w:r w:rsidRPr="00586A86">
        <w:rPr>
          <w:rFonts w:ascii="Arial Narrow" w:hAnsi="Arial Narrow" w:cs="Arial"/>
          <w:sz w:val="22"/>
          <w:szCs w:val="22"/>
        </w:rPr>
        <w:t>(</w:t>
      </w:r>
      <w:proofErr w:type="gramEnd"/>
      <w:r w:rsidRPr="00586A86">
        <w:rPr>
          <w:rFonts w:ascii="Arial Narrow" w:hAnsi="Arial Narrow" w:cs="Arial"/>
          <w:sz w:val="22"/>
          <w:szCs w:val="22"/>
        </w:rPr>
        <w:t> 113 )_</w:t>
      </w:r>
      <w:r w:rsidRPr="00586A86">
        <w:rPr>
          <w:rFonts w:ascii="Arial Narrow" w:hAnsi="Arial Narrow" w:cs="Arial"/>
          <w:sz w:val="22"/>
          <w:szCs w:val="22"/>
          <w:lang w:val="es-MX"/>
        </w:rPr>
        <w:t>.</w:t>
      </w:r>
    </w:p>
    <w:p w:rsidR="005B6A78" w:rsidRPr="00586A86" w:rsidRDefault="005B6A78" w:rsidP="005B6A78">
      <w:pPr>
        <w:rPr>
          <w:rFonts w:ascii="Arial Narrow" w:hAnsi="Arial Narrow"/>
          <w:lang w:val="es-MX"/>
        </w:rPr>
      </w:pPr>
    </w:p>
    <w:p w:rsidR="00F842AC" w:rsidRPr="00586A86" w:rsidRDefault="00F842AC" w:rsidP="005B6A78">
      <w:pPr>
        <w:spacing w:after="120"/>
        <w:jc w:val="center"/>
        <w:rPr>
          <w:rFonts w:ascii="Arial Narrow" w:hAnsi="Arial Narrow" w:cs="Arial"/>
          <w:b/>
          <w:sz w:val="22"/>
          <w:szCs w:val="22"/>
          <w:lang w:val="es-MX"/>
        </w:rPr>
      </w:pPr>
    </w:p>
    <w:sectPr w:rsidR="00F842AC" w:rsidRPr="00586A86" w:rsidSect="00860966">
      <w:headerReference w:type="default" r:id="rId9"/>
      <w:footerReference w:type="default" r:id="rId10"/>
      <w:pgSz w:w="12240" w:h="15840"/>
      <w:pgMar w:top="2836" w:right="900" w:bottom="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ABC" w:rsidRDefault="009D3ABC" w:rsidP="00B4228A">
      <w:r>
        <w:separator/>
      </w:r>
    </w:p>
  </w:endnote>
  <w:endnote w:type="continuationSeparator" w:id="0">
    <w:p w:rsidR="009D3ABC" w:rsidRDefault="009D3ABC"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873746"/>
      <w:docPartObj>
        <w:docPartGallery w:val="Page Numbers (Bottom of Page)"/>
        <w:docPartUnique/>
      </w:docPartObj>
    </w:sdtPr>
    <w:sdtEndPr/>
    <w:sdtContent>
      <w:sdt>
        <w:sdtPr>
          <w:id w:val="-1705238520"/>
          <w:docPartObj>
            <w:docPartGallery w:val="Page Numbers (Top of Page)"/>
            <w:docPartUnique/>
          </w:docPartObj>
        </w:sdtPr>
        <w:sdtEndPr/>
        <w:sdtContent>
          <w:p w:rsidR="00D72A73" w:rsidRDefault="00D72A73">
            <w:pPr>
              <w:pStyle w:val="Piedepgina"/>
            </w:pPr>
            <w:r>
              <w:rPr>
                <w:lang w:val="es-ES"/>
              </w:rPr>
              <w:t xml:space="preserve">Página </w:t>
            </w:r>
            <w:r>
              <w:rPr>
                <w:b/>
                <w:bCs/>
              </w:rPr>
              <w:fldChar w:fldCharType="begin"/>
            </w:r>
            <w:r>
              <w:rPr>
                <w:b/>
                <w:bCs/>
              </w:rPr>
              <w:instrText>PAGE</w:instrText>
            </w:r>
            <w:r>
              <w:rPr>
                <w:b/>
                <w:bCs/>
              </w:rPr>
              <w:fldChar w:fldCharType="separate"/>
            </w:r>
            <w:r w:rsidR="0002147C">
              <w:rPr>
                <w:b/>
                <w:bCs/>
                <w:noProof/>
              </w:rPr>
              <w:t>1</w:t>
            </w:r>
            <w:r>
              <w:rPr>
                <w:b/>
                <w:bCs/>
              </w:rPr>
              <w:fldChar w:fldCharType="end"/>
            </w:r>
            <w:r>
              <w:rPr>
                <w:lang w:val="es-ES"/>
              </w:rPr>
              <w:t xml:space="preserve"> de </w:t>
            </w:r>
            <w:r>
              <w:rPr>
                <w:b/>
                <w:bCs/>
              </w:rPr>
              <w:fldChar w:fldCharType="begin"/>
            </w:r>
            <w:r>
              <w:rPr>
                <w:b/>
                <w:bCs/>
              </w:rPr>
              <w:instrText>NUMPAGES</w:instrText>
            </w:r>
            <w:r>
              <w:rPr>
                <w:b/>
                <w:bCs/>
              </w:rPr>
              <w:fldChar w:fldCharType="separate"/>
            </w:r>
            <w:r w:rsidR="0002147C">
              <w:rPr>
                <w:b/>
                <w:bCs/>
                <w:noProof/>
              </w:rPr>
              <w:t>39</w:t>
            </w:r>
            <w:r>
              <w:rPr>
                <w:b/>
                <w:bCs/>
              </w:rPr>
              <w:fldChar w:fldCharType="end"/>
            </w:r>
          </w:p>
        </w:sdtContent>
      </w:sdt>
    </w:sdtContent>
  </w:sdt>
  <w:p w:rsidR="00D72A73" w:rsidRDefault="00D72A7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ABC" w:rsidRDefault="009D3ABC" w:rsidP="00B4228A">
      <w:r>
        <w:separator/>
      </w:r>
    </w:p>
  </w:footnote>
  <w:footnote w:type="continuationSeparator" w:id="0">
    <w:p w:rsidR="009D3ABC" w:rsidRDefault="009D3ABC" w:rsidP="00B42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71" w:type="dxa"/>
      <w:tblLayout w:type="fixed"/>
      <w:tblLook w:val="04A0" w:firstRow="1" w:lastRow="0" w:firstColumn="1" w:lastColumn="0" w:noHBand="0" w:noVBand="1"/>
    </w:tblPr>
    <w:tblGrid>
      <w:gridCol w:w="3794"/>
      <w:gridCol w:w="5528"/>
      <w:gridCol w:w="1149"/>
    </w:tblGrid>
    <w:tr w:rsidR="00D72A73" w:rsidRPr="002B51AD" w:rsidTr="00A65FA0">
      <w:tc>
        <w:tcPr>
          <w:tcW w:w="3794" w:type="dxa"/>
          <w:shd w:val="clear" w:color="auto" w:fill="auto"/>
        </w:tcPr>
        <w:p w:rsidR="00D72A73" w:rsidRPr="002B51AD" w:rsidRDefault="00D72A73" w:rsidP="00A65FA0">
          <w:pPr>
            <w:tabs>
              <w:tab w:val="center" w:pos="3828"/>
              <w:tab w:val="right" w:pos="8838"/>
            </w:tabs>
            <w:overflowPunct w:val="0"/>
            <w:autoSpaceDE w:val="0"/>
            <w:autoSpaceDN w:val="0"/>
            <w:adjustRightInd w:val="0"/>
            <w:textAlignment w:val="baseline"/>
            <w:rPr>
              <w:sz w:val="20"/>
              <w:szCs w:val="20"/>
              <w:lang w:eastAsia="es-ES"/>
            </w:rPr>
          </w:pPr>
          <w:r>
            <w:rPr>
              <w:noProof/>
              <w:sz w:val="20"/>
              <w:szCs w:val="20"/>
              <w:lang w:val="es-MX" w:eastAsia="es-MX"/>
            </w:rPr>
            <w:drawing>
              <wp:inline distT="0" distB="0" distL="0" distR="0" wp14:anchorId="549B58CF" wp14:editId="66AAEA11">
                <wp:extent cx="2228850" cy="84772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l="8492" t="6566" r="59886" b="84912"/>
                        <a:stretch>
                          <a:fillRect/>
                        </a:stretch>
                      </pic:blipFill>
                      <pic:spPr bwMode="auto">
                        <a:xfrm>
                          <a:off x="0" y="0"/>
                          <a:ext cx="2228850" cy="847725"/>
                        </a:xfrm>
                        <a:prstGeom prst="rect">
                          <a:avLst/>
                        </a:prstGeom>
                        <a:noFill/>
                        <a:ln>
                          <a:noFill/>
                        </a:ln>
                      </pic:spPr>
                    </pic:pic>
                  </a:graphicData>
                </a:graphic>
              </wp:inline>
            </w:drawing>
          </w:r>
        </w:p>
      </w:tc>
      <w:tc>
        <w:tcPr>
          <w:tcW w:w="5528" w:type="dxa"/>
          <w:shd w:val="clear" w:color="auto" w:fill="auto"/>
        </w:tcPr>
        <w:p w:rsidR="00D72A73" w:rsidRDefault="00D72A73" w:rsidP="00A65FA0">
          <w:pPr>
            <w:jc w:val="right"/>
            <w:rPr>
              <w:rFonts w:ascii="Book Antiqua" w:eastAsia="Batang" w:hAnsi="Book Antiqua"/>
              <w:sz w:val="16"/>
              <w:szCs w:val="16"/>
              <w:lang w:eastAsia="es-ES"/>
            </w:rPr>
          </w:pPr>
        </w:p>
        <w:p w:rsidR="00D72A73" w:rsidRPr="002B51AD" w:rsidRDefault="00D72A73" w:rsidP="00A65FA0">
          <w:pPr>
            <w:jc w:val="right"/>
            <w:rPr>
              <w:rFonts w:ascii="Book Antiqua" w:eastAsia="Batang" w:hAnsi="Book Antiqua"/>
              <w:sz w:val="16"/>
              <w:szCs w:val="16"/>
              <w:lang w:eastAsia="es-ES"/>
            </w:rPr>
          </w:pPr>
          <w:r w:rsidRPr="002B51AD">
            <w:rPr>
              <w:rFonts w:ascii="Book Antiqua" w:eastAsia="Batang" w:hAnsi="Book Antiqua"/>
              <w:sz w:val="16"/>
              <w:szCs w:val="16"/>
              <w:lang w:eastAsia="es-ES"/>
            </w:rPr>
            <w:t>DELEGACIÓN ESTATAL ZACATECAS</w:t>
          </w:r>
        </w:p>
        <w:p w:rsidR="00D72A73" w:rsidRPr="002B51AD" w:rsidRDefault="00D72A73" w:rsidP="00A65FA0">
          <w:pPr>
            <w:jc w:val="right"/>
            <w:rPr>
              <w:rFonts w:ascii="Book Antiqua" w:eastAsia="Batang" w:hAnsi="Book Antiqua"/>
              <w:sz w:val="16"/>
              <w:szCs w:val="16"/>
              <w:lang w:eastAsia="es-ES"/>
            </w:rPr>
          </w:pPr>
          <w:r w:rsidRPr="002B51AD">
            <w:rPr>
              <w:rFonts w:ascii="Book Antiqua" w:eastAsia="Batang" w:hAnsi="Book Antiqua"/>
              <w:sz w:val="16"/>
              <w:szCs w:val="16"/>
              <w:lang w:eastAsia="es-ES"/>
            </w:rPr>
            <w:t>JEFATURA DE SERVICIOS ADMINISTRATIVOS</w:t>
          </w:r>
        </w:p>
        <w:p w:rsidR="00D72A73" w:rsidRPr="002B51AD" w:rsidRDefault="00D72A73" w:rsidP="00A65FA0">
          <w:pPr>
            <w:jc w:val="right"/>
            <w:rPr>
              <w:rFonts w:ascii="Book Antiqua" w:eastAsia="Batang" w:hAnsi="Book Antiqua"/>
              <w:sz w:val="16"/>
              <w:szCs w:val="16"/>
              <w:lang w:eastAsia="es-ES"/>
            </w:rPr>
          </w:pPr>
          <w:r>
            <w:rPr>
              <w:rFonts w:ascii="Book Antiqua" w:eastAsia="Batang" w:hAnsi="Book Antiqua"/>
              <w:sz w:val="16"/>
              <w:szCs w:val="16"/>
              <w:lang w:eastAsia="es-ES"/>
            </w:rPr>
            <w:t xml:space="preserve">DEPARTAMENTO DE CONSTRUCCIÓN Y PLANEACIÓN INMOBILIARIA </w:t>
          </w:r>
        </w:p>
        <w:p w:rsidR="00D72A73" w:rsidRPr="002B51AD" w:rsidRDefault="00D72A73" w:rsidP="00A65FA0">
          <w:pPr>
            <w:spacing w:before="120"/>
            <w:jc w:val="right"/>
            <w:rPr>
              <w:rFonts w:ascii="Book Antiqua" w:eastAsia="Batang" w:hAnsi="Book Antiqua"/>
              <w:sz w:val="22"/>
              <w:szCs w:val="22"/>
              <w:lang w:eastAsia="es-ES"/>
            </w:rPr>
          </w:pPr>
        </w:p>
        <w:p w:rsidR="00D72A73" w:rsidRPr="002B51AD" w:rsidRDefault="00D72A73" w:rsidP="00A65FA0">
          <w:pPr>
            <w:jc w:val="right"/>
            <w:rPr>
              <w:rFonts w:ascii="Book Antiqua" w:eastAsia="Batang" w:hAnsi="Book Antiqua"/>
              <w:sz w:val="16"/>
              <w:szCs w:val="16"/>
              <w:lang w:eastAsia="es-ES"/>
            </w:rPr>
          </w:pPr>
        </w:p>
      </w:tc>
      <w:tc>
        <w:tcPr>
          <w:tcW w:w="1149" w:type="dxa"/>
          <w:shd w:val="clear" w:color="auto" w:fill="auto"/>
        </w:tcPr>
        <w:p w:rsidR="00D72A73" w:rsidRPr="002B51AD" w:rsidRDefault="00D72A73" w:rsidP="00A65FA0">
          <w:pPr>
            <w:tabs>
              <w:tab w:val="center" w:pos="4419"/>
              <w:tab w:val="right" w:pos="8838"/>
            </w:tabs>
            <w:overflowPunct w:val="0"/>
            <w:autoSpaceDE w:val="0"/>
            <w:autoSpaceDN w:val="0"/>
            <w:adjustRightInd w:val="0"/>
            <w:jc w:val="right"/>
            <w:textAlignment w:val="baseline"/>
            <w:rPr>
              <w:sz w:val="20"/>
              <w:szCs w:val="20"/>
              <w:lang w:eastAsia="es-ES"/>
            </w:rPr>
          </w:pPr>
          <w:r>
            <w:rPr>
              <w:noProof/>
              <w:sz w:val="20"/>
              <w:szCs w:val="20"/>
              <w:lang w:val="es-MX" w:eastAsia="es-MX"/>
            </w:rPr>
            <w:drawing>
              <wp:inline distT="0" distB="0" distL="0" distR="0" wp14:anchorId="45E28B75" wp14:editId="1F0CD5F5">
                <wp:extent cx="628650" cy="84772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l="83133" t="6453" r="8778" b="85176"/>
                        <a:stretch>
                          <a:fillRect/>
                        </a:stretch>
                      </pic:blipFill>
                      <pic:spPr bwMode="auto">
                        <a:xfrm>
                          <a:off x="0" y="0"/>
                          <a:ext cx="628650" cy="847725"/>
                        </a:xfrm>
                        <a:prstGeom prst="rect">
                          <a:avLst/>
                        </a:prstGeom>
                        <a:noFill/>
                        <a:ln>
                          <a:noFill/>
                        </a:ln>
                      </pic:spPr>
                    </pic:pic>
                  </a:graphicData>
                </a:graphic>
              </wp:inline>
            </w:drawing>
          </w:r>
        </w:p>
      </w:tc>
    </w:tr>
  </w:tbl>
  <w:p w:rsidR="00D72A73" w:rsidRDefault="00D72A73" w:rsidP="00A65FA0">
    <w:pPr>
      <w:jc w:val="center"/>
      <w:rPr>
        <w:rFonts w:ascii="Verdana" w:hAnsi="Verdana" w:cs="Tahoma"/>
        <w:i/>
        <w:color w:val="0F243E"/>
        <w:sz w:val="18"/>
        <w:szCs w:val="18"/>
      </w:rPr>
    </w:pPr>
    <w:r w:rsidRPr="000E6A91">
      <w:rPr>
        <w:rFonts w:ascii="Verdana" w:hAnsi="Verdana" w:cs="Tahoma"/>
        <w:i/>
        <w:color w:val="0F243E"/>
        <w:sz w:val="18"/>
        <w:szCs w:val="18"/>
      </w:rPr>
      <w:t>"</w:t>
    </w:r>
    <w:r>
      <w:rPr>
        <w:rFonts w:ascii="Verdana" w:hAnsi="Verdana" w:cs="Tahoma"/>
        <w:i/>
        <w:color w:val="0F243E"/>
        <w:sz w:val="18"/>
        <w:szCs w:val="18"/>
      </w:rPr>
      <w:t>2015, Año del Generalísimo José María Morelos y Pavón</w:t>
    </w:r>
    <w:r w:rsidRPr="000E6A91">
      <w:rPr>
        <w:rFonts w:ascii="Verdana" w:hAnsi="Verdana" w:cs="Tahoma"/>
        <w:i/>
        <w:color w:val="0F243E"/>
        <w:sz w:val="18"/>
        <w:szCs w:val="18"/>
      </w:rPr>
      <w:t>"</w:t>
    </w:r>
  </w:p>
  <w:p w:rsidR="00D72A73" w:rsidRDefault="00D72A73" w:rsidP="00A65FA0">
    <w:pPr>
      <w:jc w:val="center"/>
      <w:rPr>
        <w:rFonts w:ascii="Verdana" w:hAnsi="Verdana" w:cs="Tahoma"/>
        <w:i/>
        <w:color w:val="0F243E"/>
        <w:sz w:val="18"/>
        <w:szCs w:val="18"/>
      </w:rPr>
    </w:pPr>
  </w:p>
  <w:p w:rsidR="00D72A73" w:rsidRDefault="00D72A73" w:rsidP="00D709AE">
    <w:pPr>
      <w:pStyle w:val="Ttulo7"/>
      <w:spacing w:before="120" w:after="120"/>
      <w:jc w:val="both"/>
    </w:pPr>
    <w:r>
      <w:rPr>
        <w:rFonts w:ascii="Arial" w:hAnsi="Arial" w:cs="Arial"/>
        <w:noProof/>
        <w:sz w:val="18"/>
        <w:szCs w:val="18"/>
      </w:rPr>
      <w:t>Procedimiento por invitación a cuando menos 3 personas</w:t>
    </w:r>
    <w:r w:rsidRPr="006111D4">
      <w:rPr>
        <w:rFonts w:ascii="Arial" w:hAnsi="Arial" w:cs="Arial"/>
        <w:sz w:val="18"/>
        <w:szCs w:val="18"/>
      </w:rPr>
      <w:t xml:space="preserve"> número </w:t>
    </w:r>
    <w:r>
      <w:rPr>
        <w:rFonts w:ascii="Arial" w:hAnsi="Arial" w:cs="Arial"/>
        <w:b/>
        <w:sz w:val="18"/>
        <w:szCs w:val="18"/>
      </w:rPr>
      <w:t>I</w:t>
    </w:r>
    <w:r w:rsidRPr="00742620">
      <w:rPr>
        <w:rFonts w:ascii="Arial" w:hAnsi="Arial" w:cs="Arial"/>
        <w:b/>
        <w:sz w:val="18"/>
        <w:szCs w:val="18"/>
      </w:rPr>
      <w:t>O-019GYR081-</w:t>
    </w:r>
    <w:r>
      <w:rPr>
        <w:rFonts w:ascii="Arial" w:hAnsi="Arial" w:cs="Arial"/>
        <w:b/>
        <w:sz w:val="18"/>
        <w:szCs w:val="18"/>
      </w:rPr>
      <w:t>N10</w:t>
    </w:r>
    <w:r w:rsidRPr="00742620">
      <w:rPr>
        <w:rFonts w:ascii="Arial" w:hAnsi="Arial" w:cs="Arial"/>
        <w:b/>
        <w:sz w:val="18"/>
        <w:szCs w:val="18"/>
      </w:rPr>
      <w:t>-201</w:t>
    </w:r>
    <w:r>
      <w:rPr>
        <w:rFonts w:ascii="Arial" w:hAnsi="Arial" w:cs="Arial"/>
        <w:b/>
        <w:sz w:val="18"/>
        <w:szCs w:val="18"/>
      </w:rPr>
      <w:t>5</w:t>
    </w:r>
    <w:r w:rsidRPr="006111D4">
      <w:rPr>
        <w:rFonts w:ascii="Arial" w:hAnsi="Arial" w:cs="Arial"/>
        <w:sz w:val="18"/>
        <w:szCs w:val="18"/>
      </w:rPr>
      <w:t xml:space="preserve"> para llevar a cabo la E</w:t>
    </w:r>
    <w:r w:rsidRPr="006111D4">
      <w:rPr>
        <w:rFonts w:ascii="Arial" w:hAnsi="Arial" w:cs="Arial"/>
        <w:bCs/>
        <w:sz w:val="18"/>
        <w:szCs w:val="18"/>
      </w:rPr>
      <w:t>jecución de los Trabajos de</w:t>
    </w:r>
    <w:r w:rsidRPr="006111D4">
      <w:rPr>
        <w:rFonts w:ascii="Arial" w:hAnsi="Arial" w:cs="Arial"/>
        <w:b/>
        <w:bCs/>
        <w:sz w:val="18"/>
        <w:szCs w:val="18"/>
      </w:rPr>
      <w:t xml:space="preserve"> </w:t>
    </w:r>
    <w:r w:rsidR="00F835D0">
      <w:rPr>
        <w:rFonts w:ascii="Arial" w:hAnsi="Arial" w:cs="Arial"/>
        <w:b/>
        <w:noProof/>
        <w:sz w:val="18"/>
        <w:szCs w:val="18"/>
      </w:rPr>
      <w:t xml:space="preserve">Reforzamiento estructural del </w:t>
    </w:r>
    <w:r w:rsidR="00293082">
      <w:rPr>
        <w:rFonts w:ascii="Arial" w:hAnsi="Arial" w:cs="Arial"/>
        <w:b/>
        <w:noProof/>
        <w:sz w:val="18"/>
        <w:szCs w:val="18"/>
      </w:rPr>
      <w:t xml:space="preserve">Centro de Seguridad Social y Bienestar Familiar </w:t>
    </w:r>
    <w:r w:rsidR="00F835D0">
      <w:rPr>
        <w:rFonts w:ascii="Arial" w:hAnsi="Arial" w:cs="Arial"/>
        <w:b/>
        <w:noProof/>
        <w:sz w:val="18"/>
        <w:szCs w:val="18"/>
      </w:rPr>
      <w:t>Zacatecas, 2da etapa (Remodelación)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F404C4C8"/>
    <w:lvl w:ilvl="0">
      <w:start w:val="1"/>
      <w:numFmt w:val="lowerLetter"/>
      <w:lvlText w:val="%1)"/>
      <w:lvlJc w:val="left"/>
      <w:pPr>
        <w:tabs>
          <w:tab w:val="num" w:pos="420"/>
        </w:tabs>
        <w:ind w:left="420" w:hanging="420"/>
      </w:pPr>
      <w:rPr>
        <w:rFonts w:ascii="Arial" w:hAnsi="Arial" w:hint="default"/>
        <w:b/>
        <w:i w:val="0"/>
        <w:sz w:val="16"/>
        <w:szCs w:val="16"/>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1">
    <w:nsid w:val="00000003"/>
    <w:multiLevelType w:val="singleLevel"/>
    <w:tmpl w:val="00000003"/>
    <w:name w:val="WW8Num3"/>
    <w:lvl w:ilvl="0">
      <w:start w:val="1"/>
      <w:numFmt w:val="decimal"/>
      <w:pStyle w:val="TDC1"/>
      <w:lvlText w:val="%1."/>
      <w:lvlJc w:val="left"/>
      <w:pPr>
        <w:tabs>
          <w:tab w:val="num" w:pos="-180"/>
        </w:tabs>
        <w:ind w:left="540" w:hanging="360"/>
      </w:pPr>
    </w:lvl>
  </w:abstractNum>
  <w:abstractNum w:abstractNumId="2">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nsid w:val="00000005"/>
    <w:multiLevelType w:val="multilevel"/>
    <w:tmpl w:val="62167340"/>
    <w:name w:val="WW8Num5"/>
    <w:lvl w:ilvl="0">
      <w:start w:val="1"/>
      <w:numFmt w:val="upperRoman"/>
      <w:lvlText w:val="%1."/>
      <w:lvlJc w:val="left"/>
      <w:pPr>
        <w:tabs>
          <w:tab w:val="num" w:pos="360"/>
        </w:tabs>
        <w:ind w:left="360" w:hanging="360"/>
      </w:pPr>
      <w:rPr>
        <w:rFonts w:ascii="Arial" w:hAnsi="Arial" w:hint="default"/>
        <w:b/>
        <w:i w:val="0"/>
        <w:sz w:val="22"/>
      </w:rPr>
    </w:lvl>
    <w:lvl w:ilvl="1">
      <w:start w:val="2"/>
      <w:numFmt w:val="decimal"/>
      <w:lvlText w:val="%1.%2."/>
      <w:lvlJc w:val="left"/>
      <w:pPr>
        <w:tabs>
          <w:tab w:val="num" w:pos="716"/>
        </w:tabs>
        <w:ind w:left="716" w:hanging="432"/>
      </w:pPr>
      <w:rPr>
        <w:rFonts w:ascii="Arial" w:hAnsi="Arial" w:hint="default"/>
        <w:b/>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00000007"/>
    <w:multiLevelType w:val="singleLevel"/>
    <w:tmpl w:val="EF92682E"/>
    <w:lvl w:ilvl="0">
      <w:start w:val="1"/>
      <w:numFmt w:val="decimal"/>
      <w:lvlText w:val="%1."/>
      <w:lvlJc w:val="left"/>
      <w:pPr>
        <w:ind w:left="720" w:hanging="360"/>
      </w:pPr>
      <w:rPr>
        <w:b/>
      </w:rPr>
    </w:lvl>
  </w:abstractNum>
  <w:abstractNum w:abstractNumId="5">
    <w:nsid w:val="00000008"/>
    <w:multiLevelType w:val="singleLevel"/>
    <w:tmpl w:val="00000008"/>
    <w:name w:val="WW8Num8"/>
    <w:lvl w:ilvl="0">
      <w:start w:val="1"/>
      <w:numFmt w:val="bullet"/>
      <w:lvlText w:val=""/>
      <w:lvlJc w:val="left"/>
      <w:pPr>
        <w:tabs>
          <w:tab w:val="num" w:pos="0"/>
        </w:tabs>
        <w:ind w:left="1855" w:hanging="360"/>
      </w:pPr>
      <w:rPr>
        <w:rFonts w:ascii="Symbol" w:hAnsi="Symbol"/>
      </w:rPr>
    </w:lvl>
  </w:abstractNum>
  <w:abstractNum w:abstractNumId="6">
    <w:nsid w:val="00000009"/>
    <w:multiLevelType w:val="multilevel"/>
    <w:tmpl w:val="14844DAE"/>
    <w:name w:val="WW8Num9"/>
    <w:lvl w:ilvl="0">
      <w:start w:val="2"/>
      <w:numFmt w:val="upperRoman"/>
      <w:lvlText w:val="%1."/>
      <w:lvlJc w:val="left"/>
      <w:pPr>
        <w:tabs>
          <w:tab w:val="num" w:pos="360"/>
        </w:tabs>
        <w:ind w:left="360" w:hanging="360"/>
      </w:pPr>
      <w:rPr>
        <w:rFonts w:ascii="Arial" w:hAnsi="Arial" w:hint="default"/>
        <w:b/>
        <w:sz w:val="22"/>
      </w:rPr>
    </w:lvl>
    <w:lvl w:ilvl="1">
      <w:start w:val="5"/>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0000000A"/>
    <w:multiLevelType w:val="multilevel"/>
    <w:tmpl w:val="0000000A"/>
    <w:name w:val="WW8Num10"/>
    <w:lvl w:ilvl="0">
      <w:start w:val="2"/>
      <w:numFmt w:val="upperRoman"/>
      <w:lvlText w:val="%1."/>
      <w:lvlJc w:val="left"/>
      <w:pPr>
        <w:tabs>
          <w:tab w:val="num" w:pos="360"/>
        </w:tabs>
        <w:ind w:left="360" w:hanging="360"/>
      </w:pPr>
      <w:rPr>
        <w:b/>
      </w:rPr>
    </w:lvl>
    <w:lvl w:ilvl="1">
      <w:start w:val="4"/>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0000000B"/>
    <w:multiLevelType w:val="multilevel"/>
    <w:tmpl w:val="0000000B"/>
    <w:name w:val="WW8Num11"/>
    <w:lvl w:ilvl="0">
      <w:start w:val="3"/>
      <w:numFmt w:val="upperRoman"/>
      <w:lvlText w:val="%1."/>
      <w:lvlJc w:val="left"/>
      <w:pPr>
        <w:tabs>
          <w:tab w:val="num" w:pos="360"/>
        </w:tabs>
        <w:ind w:left="360" w:hanging="360"/>
      </w:pPr>
      <w:rPr>
        <w:b/>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C"/>
    <w:multiLevelType w:val="multilevel"/>
    <w:tmpl w:val="7652A522"/>
    <w:name w:val="WW8Num12"/>
    <w:lvl w:ilvl="0">
      <w:start w:val="1"/>
      <w:numFmt w:val="upperLetter"/>
      <w:lvlText w:val="%1)"/>
      <w:lvlJc w:val="left"/>
      <w:pPr>
        <w:tabs>
          <w:tab w:val="num" w:pos="567"/>
        </w:tabs>
        <w:ind w:left="567" w:hanging="567"/>
      </w:pPr>
      <w:rPr>
        <w:b/>
      </w:rPr>
    </w:lvl>
    <w:lvl w:ilvl="1">
      <w:start w:val="1"/>
      <w:numFmt w:val="bullet"/>
      <w:lvlText w:val=""/>
      <w:lvlJc w:val="left"/>
      <w:pPr>
        <w:tabs>
          <w:tab w:val="num" w:pos="1440"/>
        </w:tabs>
        <w:ind w:left="1440" w:hanging="360"/>
      </w:pPr>
      <w:rPr>
        <w:rFonts w:ascii="Wingdings" w:hAnsi="Wingdings"/>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D"/>
    <w:multiLevelType w:val="singleLevel"/>
    <w:tmpl w:val="0000000D"/>
    <w:name w:val="WW8Num13"/>
    <w:lvl w:ilvl="0">
      <w:start w:val="1"/>
      <w:numFmt w:val="bullet"/>
      <w:lvlText w:val=""/>
      <w:lvlJc w:val="left"/>
      <w:pPr>
        <w:tabs>
          <w:tab w:val="num" w:pos="1571"/>
        </w:tabs>
        <w:ind w:left="1571" w:hanging="360"/>
      </w:pPr>
      <w:rPr>
        <w:rFonts w:ascii="Wingdings" w:hAnsi="Wingdings"/>
        <w:i/>
      </w:rPr>
    </w:lvl>
  </w:abstractNum>
  <w:abstractNum w:abstractNumId="11">
    <w:nsid w:val="0000000F"/>
    <w:multiLevelType w:val="singleLevel"/>
    <w:tmpl w:val="00000003"/>
    <w:lvl w:ilvl="0">
      <w:start w:val="1"/>
      <w:numFmt w:val="decimal"/>
      <w:lvlText w:val="%1."/>
      <w:lvlJc w:val="left"/>
      <w:pPr>
        <w:ind w:left="360" w:hanging="360"/>
      </w:pPr>
      <w:rPr>
        <w:b/>
      </w:rPr>
    </w:lvl>
  </w:abstractNum>
  <w:abstractNum w:abstractNumId="12">
    <w:nsid w:val="00000010"/>
    <w:multiLevelType w:val="multilevel"/>
    <w:tmpl w:val="01DCC9DC"/>
    <w:name w:val="WW8Num16"/>
    <w:numStyleLink w:val="Estilo1"/>
  </w:abstractNum>
  <w:abstractNum w:abstractNumId="13">
    <w:nsid w:val="00000011"/>
    <w:multiLevelType w:val="multilevel"/>
    <w:tmpl w:val="00000011"/>
    <w:name w:val="WW8Num163"/>
    <w:numStyleLink w:val="Estilo2"/>
  </w:abstractNum>
  <w:abstractNum w:abstractNumId="14">
    <w:nsid w:val="00000012"/>
    <w:multiLevelType w:val="singleLevel"/>
    <w:tmpl w:val="45425752"/>
    <w:name w:val="WW8Num20"/>
    <w:lvl w:ilvl="0">
      <w:start w:val="1"/>
      <w:numFmt w:val="decimal"/>
      <w:lvlText w:val="%1."/>
      <w:lvlJc w:val="left"/>
      <w:pPr>
        <w:ind w:left="720" w:hanging="360"/>
      </w:pPr>
      <w:rPr>
        <w:rFonts w:hint="default"/>
        <w:b/>
      </w:rPr>
    </w:lvl>
  </w:abstractNum>
  <w:abstractNum w:abstractNumId="15">
    <w:nsid w:val="00000014"/>
    <w:multiLevelType w:val="singleLevel"/>
    <w:tmpl w:val="B27AA28A"/>
    <w:name w:val="WW8Num23"/>
    <w:lvl w:ilvl="0">
      <w:start w:val="1"/>
      <w:numFmt w:val="decimal"/>
      <w:lvlText w:val="%1."/>
      <w:lvlJc w:val="left"/>
      <w:pPr>
        <w:ind w:left="862" w:hanging="360"/>
      </w:pPr>
      <w:rPr>
        <w:rFonts w:hint="default"/>
        <w:b/>
      </w:rPr>
    </w:lvl>
  </w:abstractNum>
  <w:abstractNum w:abstractNumId="16">
    <w:nsid w:val="0CF6615D"/>
    <w:multiLevelType w:val="hybridMultilevel"/>
    <w:tmpl w:val="01BA7C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0EFA4C33"/>
    <w:multiLevelType w:val="hybridMultilevel"/>
    <w:tmpl w:val="1BB418EC"/>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8">
    <w:nsid w:val="130E2C0F"/>
    <w:multiLevelType w:val="singleLevel"/>
    <w:tmpl w:val="080A000F"/>
    <w:lvl w:ilvl="0">
      <w:start w:val="1"/>
      <w:numFmt w:val="decimal"/>
      <w:lvlText w:val="%1."/>
      <w:lvlJc w:val="left"/>
      <w:pPr>
        <w:ind w:left="720" w:hanging="360"/>
      </w:pPr>
      <w:rPr>
        <w:rFonts w:hint="default"/>
        <w:b/>
      </w:rPr>
    </w:lvl>
  </w:abstractNum>
  <w:abstractNum w:abstractNumId="19">
    <w:nsid w:val="16CB3002"/>
    <w:multiLevelType w:val="hybridMultilevel"/>
    <w:tmpl w:val="EEE218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19AE6819"/>
    <w:multiLevelType w:val="hybridMultilevel"/>
    <w:tmpl w:val="083C4DF0"/>
    <w:lvl w:ilvl="0" w:tplc="5712B4C4">
      <w:start w:val="1"/>
      <w:numFmt w:val="bullet"/>
      <w:lvlText w:val=""/>
      <w:lvlJc w:val="left"/>
      <w:pPr>
        <w:ind w:left="1145" w:hanging="360"/>
      </w:pPr>
      <w:rPr>
        <w:rFonts w:ascii="Wingdings" w:hAnsi="Wingdings" w:hint="default"/>
        <w:b/>
      </w:rPr>
    </w:lvl>
    <w:lvl w:ilvl="1" w:tplc="080A0003" w:tentative="1">
      <w:start w:val="1"/>
      <w:numFmt w:val="bullet"/>
      <w:lvlText w:val="o"/>
      <w:lvlJc w:val="left"/>
      <w:pPr>
        <w:ind w:left="1865" w:hanging="360"/>
      </w:pPr>
      <w:rPr>
        <w:rFonts w:ascii="Courier New" w:hAnsi="Courier New" w:cs="Courier New" w:hint="default"/>
      </w:rPr>
    </w:lvl>
    <w:lvl w:ilvl="2" w:tplc="080A0005" w:tentative="1">
      <w:start w:val="1"/>
      <w:numFmt w:val="bullet"/>
      <w:lvlText w:val=""/>
      <w:lvlJc w:val="left"/>
      <w:pPr>
        <w:ind w:left="2585" w:hanging="360"/>
      </w:pPr>
      <w:rPr>
        <w:rFonts w:ascii="Wingdings" w:hAnsi="Wingdings" w:hint="default"/>
      </w:rPr>
    </w:lvl>
    <w:lvl w:ilvl="3" w:tplc="080A0001" w:tentative="1">
      <w:start w:val="1"/>
      <w:numFmt w:val="bullet"/>
      <w:lvlText w:val=""/>
      <w:lvlJc w:val="left"/>
      <w:pPr>
        <w:ind w:left="3305" w:hanging="360"/>
      </w:pPr>
      <w:rPr>
        <w:rFonts w:ascii="Symbol" w:hAnsi="Symbol" w:hint="default"/>
      </w:rPr>
    </w:lvl>
    <w:lvl w:ilvl="4" w:tplc="080A0003" w:tentative="1">
      <w:start w:val="1"/>
      <w:numFmt w:val="bullet"/>
      <w:lvlText w:val="o"/>
      <w:lvlJc w:val="left"/>
      <w:pPr>
        <w:ind w:left="4025" w:hanging="360"/>
      </w:pPr>
      <w:rPr>
        <w:rFonts w:ascii="Courier New" w:hAnsi="Courier New" w:cs="Courier New" w:hint="default"/>
      </w:rPr>
    </w:lvl>
    <w:lvl w:ilvl="5" w:tplc="080A0005" w:tentative="1">
      <w:start w:val="1"/>
      <w:numFmt w:val="bullet"/>
      <w:lvlText w:val=""/>
      <w:lvlJc w:val="left"/>
      <w:pPr>
        <w:ind w:left="4745" w:hanging="360"/>
      </w:pPr>
      <w:rPr>
        <w:rFonts w:ascii="Wingdings" w:hAnsi="Wingdings" w:hint="default"/>
      </w:rPr>
    </w:lvl>
    <w:lvl w:ilvl="6" w:tplc="080A0001" w:tentative="1">
      <w:start w:val="1"/>
      <w:numFmt w:val="bullet"/>
      <w:lvlText w:val=""/>
      <w:lvlJc w:val="left"/>
      <w:pPr>
        <w:ind w:left="5465" w:hanging="360"/>
      </w:pPr>
      <w:rPr>
        <w:rFonts w:ascii="Symbol" w:hAnsi="Symbol" w:hint="default"/>
      </w:rPr>
    </w:lvl>
    <w:lvl w:ilvl="7" w:tplc="080A0003" w:tentative="1">
      <w:start w:val="1"/>
      <w:numFmt w:val="bullet"/>
      <w:lvlText w:val="o"/>
      <w:lvlJc w:val="left"/>
      <w:pPr>
        <w:ind w:left="6185" w:hanging="360"/>
      </w:pPr>
      <w:rPr>
        <w:rFonts w:ascii="Courier New" w:hAnsi="Courier New" w:cs="Courier New" w:hint="default"/>
      </w:rPr>
    </w:lvl>
    <w:lvl w:ilvl="8" w:tplc="080A0005" w:tentative="1">
      <w:start w:val="1"/>
      <w:numFmt w:val="bullet"/>
      <w:lvlText w:val=""/>
      <w:lvlJc w:val="left"/>
      <w:pPr>
        <w:ind w:left="6905" w:hanging="360"/>
      </w:pPr>
      <w:rPr>
        <w:rFonts w:ascii="Wingdings" w:hAnsi="Wingdings" w:hint="default"/>
      </w:rPr>
    </w:lvl>
  </w:abstractNum>
  <w:abstractNum w:abstractNumId="21">
    <w:nsid w:val="1E2354BC"/>
    <w:multiLevelType w:val="hybridMultilevel"/>
    <w:tmpl w:val="49B4FED8"/>
    <w:lvl w:ilvl="0" w:tplc="4846F630">
      <w:start w:val="1"/>
      <w:numFmt w:val="decimal"/>
      <w:lvlText w:val="%1."/>
      <w:lvlJc w:val="left"/>
      <w:pPr>
        <w:ind w:left="1287" w:hanging="360"/>
      </w:pPr>
      <w:rPr>
        <w:rFonts w:ascii="Arial Narrow" w:eastAsiaTheme="minorEastAsia" w:hAnsi="Arial Narrow" w:cs="Arial"/>
      </w:rPr>
    </w:lvl>
    <w:lvl w:ilvl="1" w:tplc="080A0019" w:tentative="1">
      <w:start w:val="1"/>
      <w:numFmt w:val="lowerLetter"/>
      <w:lvlText w:val="%2."/>
      <w:lvlJc w:val="left"/>
      <w:pPr>
        <w:ind w:left="2007" w:hanging="360"/>
      </w:pPr>
    </w:lvl>
    <w:lvl w:ilvl="2" w:tplc="080A001B">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2">
    <w:nsid w:val="24092F86"/>
    <w:multiLevelType w:val="hybridMultilevel"/>
    <w:tmpl w:val="E5604100"/>
    <w:lvl w:ilvl="0" w:tplc="16260154">
      <w:start w:val="1"/>
      <w:numFmt w:val="lowerLetter"/>
      <w:lvlText w:val="%1)"/>
      <w:lvlJc w:val="left"/>
      <w:pPr>
        <w:ind w:left="1211" w:hanging="360"/>
      </w:pPr>
      <w:rPr>
        <w:rFonts w:hint="default"/>
        <w:b/>
      </w:rPr>
    </w:lvl>
    <w:lvl w:ilvl="1" w:tplc="15026D8E">
      <w:start w:val="1"/>
      <w:numFmt w:val="lowerLetter"/>
      <w:lvlText w:val="%2)"/>
      <w:lvlJc w:val="left"/>
      <w:pPr>
        <w:ind w:left="1931" w:hanging="360"/>
      </w:pPr>
      <w:rPr>
        <w:rFonts w:hint="default"/>
        <w:b/>
      </w:r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3">
    <w:nsid w:val="25586896"/>
    <w:multiLevelType w:val="multilevel"/>
    <w:tmpl w:val="2F122D10"/>
    <w:name w:val="WW8Num53"/>
    <w:lvl w:ilvl="0">
      <w:start w:val="1"/>
      <w:numFmt w:val="upperRoman"/>
      <w:lvlText w:val="%1."/>
      <w:lvlJc w:val="left"/>
      <w:pPr>
        <w:tabs>
          <w:tab w:val="num" w:pos="360"/>
        </w:tabs>
        <w:ind w:left="360" w:hanging="360"/>
      </w:pPr>
      <w:rPr>
        <w:rFonts w:ascii="Arial" w:hAnsi="Arial" w:hint="default"/>
        <w:b/>
        <w:i w:val="0"/>
        <w:sz w:val="22"/>
      </w:rPr>
    </w:lvl>
    <w:lvl w:ilvl="1">
      <w:start w:val="1"/>
      <w:numFmt w:val="decimal"/>
      <w:lvlText w:val="%1.%2."/>
      <w:lvlJc w:val="left"/>
      <w:pPr>
        <w:tabs>
          <w:tab w:val="num" w:pos="716"/>
        </w:tabs>
        <w:ind w:left="716" w:hanging="432"/>
      </w:pPr>
      <w:rPr>
        <w:rFonts w:ascii="Arial" w:hAnsi="Arial" w:hint="default"/>
        <w:b/>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660699E"/>
    <w:multiLevelType w:val="multilevel"/>
    <w:tmpl w:val="01DCC9DC"/>
    <w:styleLink w:val="Estilo1"/>
    <w:lvl w:ilvl="0">
      <w:start w:val="1"/>
      <w:numFmt w:val="upperRoman"/>
      <w:lvlText w:val="%1."/>
      <w:lvlJc w:val="left"/>
      <w:pPr>
        <w:tabs>
          <w:tab w:val="num" w:pos="360"/>
        </w:tabs>
        <w:ind w:left="360" w:hanging="360"/>
      </w:pPr>
      <w:rPr>
        <w:rFonts w:ascii="Arial" w:hAnsi="Arial"/>
        <w:b/>
      </w:rPr>
    </w:lvl>
    <w:lvl w:ilvl="1">
      <w:start w:val="1"/>
      <w:numFmt w:val="decimal"/>
      <w:lvlText w:val="%1.%2."/>
      <w:lvlJc w:val="left"/>
      <w:pPr>
        <w:tabs>
          <w:tab w:val="num" w:pos="792"/>
        </w:tabs>
        <w:ind w:left="792" w:hanging="432"/>
      </w:pPr>
      <w:rPr>
        <w:rFonts w:ascii="Arial" w:hAnsi="Arial"/>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2AF403EA"/>
    <w:multiLevelType w:val="singleLevel"/>
    <w:tmpl w:val="2F6A47FE"/>
    <w:lvl w:ilvl="0">
      <w:start w:val="1"/>
      <w:numFmt w:val="decimal"/>
      <w:lvlText w:val="%1."/>
      <w:lvlJc w:val="left"/>
      <w:pPr>
        <w:tabs>
          <w:tab w:val="num" w:pos="397"/>
        </w:tabs>
        <w:ind w:left="397" w:hanging="397"/>
      </w:pPr>
      <w:rPr>
        <w:rFonts w:ascii="Arial" w:hAnsi="Arial" w:hint="default"/>
        <w:b/>
        <w:i w:val="0"/>
        <w:sz w:val="22"/>
      </w:rPr>
    </w:lvl>
  </w:abstractNum>
  <w:abstractNum w:abstractNumId="26">
    <w:nsid w:val="35E43CFF"/>
    <w:multiLevelType w:val="multilevel"/>
    <w:tmpl w:val="00000008"/>
    <w:styleLink w:val="Estilo4"/>
    <w:lvl w:ilvl="0">
      <w:start w:val="2"/>
      <w:numFmt w:val="upperRoman"/>
      <w:lvlText w:val="%1."/>
      <w:lvlJc w:val="left"/>
      <w:pPr>
        <w:tabs>
          <w:tab w:val="num" w:pos="360"/>
        </w:tabs>
        <w:ind w:left="360" w:hanging="360"/>
      </w:pPr>
      <w:rPr>
        <w:b/>
      </w:rPr>
    </w:lvl>
    <w:lvl w:ilvl="1">
      <w:start w:val="1"/>
      <w:numFmt w:val="decimal"/>
      <w:lvlText w:val="&quot;%1.%2."/>
      <w:lvlJc w:val="left"/>
      <w:pPr>
        <w:tabs>
          <w:tab w:val="num" w:pos="792"/>
        </w:tabs>
        <w:ind w:left="792" w:hanging="432"/>
      </w:pPr>
      <w:rPr>
        <w:b/>
      </w:rPr>
    </w:lvl>
    <w:lvl w:ilvl="2">
      <w:start w:val="1"/>
      <w:numFmt w:val="decimal"/>
      <w:lvlText w:val="&quot;%1.%2.%3."/>
      <w:lvlJc w:val="left"/>
      <w:pPr>
        <w:tabs>
          <w:tab w:val="num" w:pos="1224"/>
        </w:tabs>
        <w:ind w:left="1224" w:hanging="504"/>
      </w:pPr>
      <w:rPr>
        <w:rFonts w:ascii="Arial" w:hAnsi="Arial"/>
        <w:b/>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41797186"/>
    <w:multiLevelType w:val="hybridMultilevel"/>
    <w:tmpl w:val="8820CEF0"/>
    <w:lvl w:ilvl="0" w:tplc="BDC81EDA">
      <w:start w:val="1"/>
      <w:numFmt w:val="lowerLetter"/>
      <w:lvlText w:val="%1)"/>
      <w:lvlJc w:val="left"/>
      <w:pPr>
        <w:ind w:left="1211"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41B57EBE"/>
    <w:multiLevelType w:val="hybridMultilevel"/>
    <w:tmpl w:val="0CB4A08A"/>
    <w:lvl w:ilvl="0" w:tplc="080A0001">
      <w:start w:val="1"/>
      <w:numFmt w:val="bullet"/>
      <w:lvlText w:val=""/>
      <w:lvlJc w:val="left"/>
      <w:pPr>
        <w:ind w:left="1004" w:hanging="360"/>
      </w:pPr>
      <w:rPr>
        <w:rFonts w:ascii="Symbol" w:hAnsi="Symbol" w:hint="default"/>
      </w:rPr>
    </w:lvl>
    <w:lvl w:ilvl="1" w:tplc="080A0003">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9">
    <w:nsid w:val="436D6C83"/>
    <w:multiLevelType w:val="hybridMultilevel"/>
    <w:tmpl w:val="9FA064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DF338B0"/>
    <w:multiLevelType w:val="multilevel"/>
    <w:tmpl w:val="00000009"/>
    <w:styleLink w:val="Estilo3"/>
    <w:lvl w:ilvl="0">
      <w:start w:val="2"/>
      <w:numFmt w:val="upperRoman"/>
      <w:lvlText w:val="%1."/>
      <w:lvlJc w:val="left"/>
      <w:pPr>
        <w:tabs>
          <w:tab w:val="num" w:pos="360"/>
        </w:tabs>
        <w:ind w:left="360" w:hanging="360"/>
      </w:pPr>
      <w:rPr>
        <w:rFonts w:ascii="Arial" w:hAnsi="Arial"/>
        <w:b/>
        <w:sz w:val="22"/>
      </w:rPr>
    </w:lvl>
    <w:lvl w:ilvl="1">
      <w:start w:val="5"/>
      <w:numFmt w:val="decimal"/>
      <w:lvlText w:val="&quot;%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52AD0B34"/>
    <w:multiLevelType w:val="multilevel"/>
    <w:tmpl w:val="03B2355A"/>
    <w:name w:val="WW8Num9222"/>
    <w:lvl w:ilvl="0">
      <w:start w:val="2"/>
      <w:numFmt w:val="upperRoman"/>
      <w:lvlText w:val="%1."/>
      <w:lvlJc w:val="left"/>
      <w:pPr>
        <w:tabs>
          <w:tab w:val="num" w:pos="360"/>
        </w:tabs>
        <w:ind w:left="360" w:hanging="360"/>
      </w:pPr>
      <w:rPr>
        <w:rFonts w:hint="default"/>
        <w:b/>
      </w:rPr>
    </w:lvl>
    <w:lvl w:ilvl="1">
      <w:start w:val="2"/>
      <w:numFmt w:val="decimal"/>
      <w:lvlText w:val="&quot;%1.%2."/>
      <w:lvlJc w:val="left"/>
      <w:pPr>
        <w:tabs>
          <w:tab w:val="num" w:pos="792"/>
        </w:tabs>
        <w:ind w:left="792" w:hanging="432"/>
      </w:pPr>
      <w:rPr>
        <w:rFonts w:ascii="Arial" w:hAnsi="Arial" w:hint="default"/>
        <w:b/>
        <w:sz w:val="22"/>
      </w:rPr>
    </w:lvl>
    <w:lvl w:ilvl="2">
      <w:start w:val="1"/>
      <w:numFmt w:val="decimal"/>
      <w:lvlText w:val="%1.%2.%3."/>
      <w:lvlJc w:val="left"/>
      <w:pPr>
        <w:tabs>
          <w:tab w:val="num" w:pos="1224"/>
        </w:tabs>
        <w:ind w:left="1224" w:hanging="504"/>
      </w:pPr>
      <w:rPr>
        <w:rFonts w:ascii="Arial" w:hAnsi="Arial" w:hint="default"/>
        <w:b/>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59F420D6"/>
    <w:multiLevelType w:val="multilevel"/>
    <w:tmpl w:val="B9B29084"/>
    <w:lvl w:ilvl="0">
      <w:start w:val="2"/>
      <w:numFmt w:val="upperRoman"/>
      <w:lvlText w:val="%1."/>
      <w:lvlJc w:val="left"/>
      <w:pPr>
        <w:tabs>
          <w:tab w:val="num" w:pos="360"/>
        </w:tabs>
        <w:ind w:left="360" w:hanging="360"/>
      </w:pPr>
      <w:rPr>
        <w:rFonts w:ascii="Arial" w:hAnsi="Arial" w:hint="default"/>
        <w:b/>
      </w:rPr>
    </w:lvl>
    <w:lvl w:ilvl="1">
      <w:start w:val="1"/>
      <w:numFmt w:val="decimal"/>
      <w:lvlText w:val="%1.%2."/>
      <w:lvlJc w:val="left"/>
      <w:pPr>
        <w:tabs>
          <w:tab w:val="num" w:pos="792"/>
        </w:tabs>
        <w:ind w:left="792" w:hanging="432"/>
      </w:pPr>
      <w:rPr>
        <w:rFonts w:ascii="Arial" w:hAnsi="Arial"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A4273F"/>
    <w:multiLevelType w:val="multilevel"/>
    <w:tmpl w:val="009832EA"/>
    <w:name w:val="WW8Num52"/>
    <w:lvl w:ilvl="0">
      <w:start w:val="2"/>
      <w:numFmt w:val="upperRoman"/>
      <w:lvlText w:val="%1."/>
      <w:lvlJc w:val="left"/>
      <w:pPr>
        <w:tabs>
          <w:tab w:val="num" w:pos="360"/>
        </w:tabs>
        <w:ind w:left="360" w:hanging="360"/>
      </w:pPr>
      <w:rPr>
        <w:rFonts w:ascii="Arial" w:hAnsi="Arial" w:hint="default"/>
        <w:b/>
        <w:i w:val="0"/>
        <w:sz w:val="22"/>
      </w:rPr>
    </w:lvl>
    <w:lvl w:ilvl="1">
      <w:start w:val="1"/>
      <w:numFmt w:val="decimal"/>
      <w:lvlText w:val="%1.%2."/>
      <w:lvlJc w:val="left"/>
      <w:pPr>
        <w:tabs>
          <w:tab w:val="num" w:pos="716"/>
        </w:tabs>
        <w:ind w:left="716" w:hanging="432"/>
      </w:pPr>
      <w:rPr>
        <w:rFonts w:ascii="Arial" w:hAnsi="Arial" w:hint="default"/>
        <w:b/>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F9D43CB"/>
    <w:multiLevelType w:val="multilevel"/>
    <w:tmpl w:val="00000011"/>
    <w:styleLink w:val="Estilo2"/>
    <w:lvl w:ilvl="0">
      <w:start w:val="2"/>
      <w:numFmt w:val="upperRoman"/>
      <w:lvlText w:val="%1."/>
      <w:lvlJc w:val="left"/>
      <w:pPr>
        <w:tabs>
          <w:tab w:val="num" w:pos="360"/>
        </w:tabs>
        <w:ind w:left="360" w:hanging="360"/>
      </w:pPr>
      <w:rPr>
        <w:b w:val="0"/>
      </w:rPr>
    </w:lvl>
    <w:lvl w:ilvl="1">
      <w:start w:val="6"/>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nsid w:val="615E2A3E"/>
    <w:multiLevelType w:val="hybridMultilevel"/>
    <w:tmpl w:val="7264F642"/>
    <w:lvl w:ilvl="0" w:tplc="080A000D">
      <w:start w:val="1"/>
      <w:numFmt w:val="bullet"/>
      <w:lvlText w:val=""/>
      <w:lvlJc w:val="left"/>
      <w:pPr>
        <w:ind w:left="1584" w:hanging="360"/>
      </w:pPr>
      <w:rPr>
        <w:rFonts w:ascii="Wingdings" w:hAnsi="Wingdings" w:hint="default"/>
      </w:rPr>
    </w:lvl>
    <w:lvl w:ilvl="1" w:tplc="080A0003" w:tentative="1">
      <w:start w:val="1"/>
      <w:numFmt w:val="bullet"/>
      <w:lvlText w:val="o"/>
      <w:lvlJc w:val="left"/>
      <w:pPr>
        <w:ind w:left="2304" w:hanging="360"/>
      </w:pPr>
      <w:rPr>
        <w:rFonts w:ascii="Courier New" w:hAnsi="Courier New" w:cs="Courier New" w:hint="default"/>
      </w:rPr>
    </w:lvl>
    <w:lvl w:ilvl="2" w:tplc="080A0005" w:tentative="1">
      <w:start w:val="1"/>
      <w:numFmt w:val="bullet"/>
      <w:lvlText w:val=""/>
      <w:lvlJc w:val="left"/>
      <w:pPr>
        <w:ind w:left="3024" w:hanging="360"/>
      </w:pPr>
      <w:rPr>
        <w:rFonts w:ascii="Wingdings" w:hAnsi="Wingdings" w:hint="default"/>
      </w:rPr>
    </w:lvl>
    <w:lvl w:ilvl="3" w:tplc="080A0001" w:tentative="1">
      <w:start w:val="1"/>
      <w:numFmt w:val="bullet"/>
      <w:lvlText w:val=""/>
      <w:lvlJc w:val="left"/>
      <w:pPr>
        <w:ind w:left="3744" w:hanging="360"/>
      </w:pPr>
      <w:rPr>
        <w:rFonts w:ascii="Symbol" w:hAnsi="Symbol" w:hint="default"/>
      </w:rPr>
    </w:lvl>
    <w:lvl w:ilvl="4" w:tplc="080A0003" w:tentative="1">
      <w:start w:val="1"/>
      <w:numFmt w:val="bullet"/>
      <w:lvlText w:val="o"/>
      <w:lvlJc w:val="left"/>
      <w:pPr>
        <w:ind w:left="4464" w:hanging="360"/>
      </w:pPr>
      <w:rPr>
        <w:rFonts w:ascii="Courier New" w:hAnsi="Courier New" w:cs="Courier New" w:hint="default"/>
      </w:rPr>
    </w:lvl>
    <w:lvl w:ilvl="5" w:tplc="080A0005" w:tentative="1">
      <w:start w:val="1"/>
      <w:numFmt w:val="bullet"/>
      <w:lvlText w:val=""/>
      <w:lvlJc w:val="left"/>
      <w:pPr>
        <w:ind w:left="5184" w:hanging="360"/>
      </w:pPr>
      <w:rPr>
        <w:rFonts w:ascii="Wingdings" w:hAnsi="Wingdings" w:hint="default"/>
      </w:rPr>
    </w:lvl>
    <w:lvl w:ilvl="6" w:tplc="080A0001" w:tentative="1">
      <w:start w:val="1"/>
      <w:numFmt w:val="bullet"/>
      <w:lvlText w:val=""/>
      <w:lvlJc w:val="left"/>
      <w:pPr>
        <w:ind w:left="5904" w:hanging="360"/>
      </w:pPr>
      <w:rPr>
        <w:rFonts w:ascii="Symbol" w:hAnsi="Symbol" w:hint="default"/>
      </w:rPr>
    </w:lvl>
    <w:lvl w:ilvl="7" w:tplc="080A0003" w:tentative="1">
      <w:start w:val="1"/>
      <w:numFmt w:val="bullet"/>
      <w:lvlText w:val="o"/>
      <w:lvlJc w:val="left"/>
      <w:pPr>
        <w:ind w:left="6624" w:hanging="360"/>
      </w:pPr>
      <w:rPr>
        <w:rFonts w:ascii="Courier New" w:hAnsi="Courier New" w:cs="Courier New" w:hint="default"/>
      </w:rPr>
    </w:lvl>
    <w:lvl w:ilvl="8" w:tplc="080A0005" w:tentative="1">
      <w:start w:val="1"/>
      <w:numFmt w:val="bullet"/>
      <w:lvlText w:val=""/>
      <w:lvlJc w:val="left"/>
      <w:pPr>
        <w:ind w:left="7344" w:hanging="360"/>
      </w:pPr>
      <w:rPr>
        <w:rFonts w:ascii="Wingdings" w:hAnsi="Wingdings" w:hint="default"/>
      </w:rPr>
    </w:lvl>
  </w:abstractNum>
  <w:abstractNum w:abstractNumId="36">
    <w:nsid w:val="63630B03"/>
    <w:multiLevelType w:val="hybridMultilevel"/>
    <w:tmpl w:val="B840024C"/>
    <w:lvl w:ilvl="0" w:tplc="00000003">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8AB0EE7C">
      <w:start w:val="1"/>
      <w:numFmt w:val="decimal"/>
      <w:lvlText w:val="%4."/>
      <w:lvlJc w:val="left"/>
      <w:pPr>
        <w:ind w:left="2880" w:hanging="360"/>
      </w:pPr>
      <w:rPr>
        <w:b/>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A6B57A4"/>
    <w:multiLevelType w:val="multilevel"/>
    <w:tmpl w:val="00000008"/>
    <w:styleLink w:val="Estilo5"/>
    <w:lvl w:ilvl="0">
      <w:start w:val="2"/>
      <w:numFmt w:val="upperRoman"/>
      <w:lvlText w:val="%1."/>
      <w:lvlJc w:val="left"/>
      <w:pPr>
        <w:tabs>
          <w:tab w:val="num" w:pos="360"/>
        </w:tabs>
        <w:ind w:left="360" w:hanging="360"/>
      </w:pPr>
      <w:rPr>
        <w:b/>
      </w:rPr>
    </w:lvl>
    <w:lvl w:ilvl="1">
      <w:start w:val="1"/>
      <w:numFmt w:val="decimal"/>
      <w:lvlText w:val="&quot;%1.%2."/>
      <w:lvlJc w:val="left"/>
      <w:pPr>
        <w:tabs>
          <w:tab w:val="num" w:pos="792"/>
        </w:tabs>
        <w:ind w:left="792" w:hanging="432"/>
      </w:pPr>
      <w:rPr>
        <w:b/>
      </w:rPr>
    </w:lvl>
    <w:lvl w:ilvl="2">
      <w:start w:val="1"/>
      <w:numFmt w:val="decimal"/>
      <w:lvlText w:val="&quot;%1.%2.%3."/>
      <w:lvlJc w:val="left"/>
      <w:pPr>
        <w:tabs>
          <w:tab w:val="num" w:pos="1224"/>
        </w:tabs>
        <w:ind w:left="1224" w:hanging="504"/>
      </w:pPr>
      <w:rPr>
        <w:rFonts w:ascii="Arial" w:hAnsi="Arial"/>
        <w:b/>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nsid w:val="6E31115B"/>
    <w:multiLevelType w:val="multilevel"/>
    <w:tmpl w:val="EA94B706"/>
    <w:name w:val="WW8Num922"/>
    <w:lvl w:ilvl="0">
      <w:start w:val="2"/>
      <w:numFmt w:val="upperRoman"/>
      <w:lvlText w:val="%1."/>
      <w:lvlJc w:val="left"/>
      <w:pPr>
        <w:tabs>
          <w:tab w:val="num" w:pos="360"/>
        </w:tabs>
        <w:ind w:left="360" w:hanging="360"/>
      </w:pPr>
      <w:rPr>
        <w:rFonts w:hint="default"/>
        <w:b/>
      </w:rPr>
    </w:lvl>
    <w:lvl w:ilvl="1">
      <w:start w:val="1"/>
      <w:numFmt w:val="decimal"/>
      <w:lvlText w:val="&quot;%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ascii="Arial" w:hAnsi="Arial" w:hint="default"/>
        <w:b/>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A3377F"/>
    <w:multiLevelType w:val="multilevel"/>
    <w:tmpl w:val="BF9C7864"/>
    <w:lvl w:ilvl="0">
      <w:start w:val="1"/>
      <w:numFmt w:val="upperRoman"/>
      <w:lvlText w:val="%1."/>
      <w:lvlJc w:val="left"/>
      <w:pPr>
        <w:ind w:left="360" w:hanging="360"/>
      </w:pPr>
      <w:rPr>
        <w:rFonts w:hint="default"/>
        <w:b/>
      </w:rPr>
    </w:lvl>
    <w:lvl w:ilvl="1">
      <w:start w:val="1"/>
      <w:numFmt w:val="decimal"/>
      <w:lvlText w:val="%1.%2."/>
      <w:lvlJc w:val="left"/>
      <w:pPr>
        <w:ind w:left="792" w:hanging="432"/>
      </w:pPr>
      <w:rPr>
        <w:rFonts w:hint="default"/>
        <w:b/>
        <w:i w:val="0"/>
        <w:sz w:val="18"/>
        <w:szCs w:val="18"/>
      </w:rPr>
    </w:lvl>
    <w:lvl w:ilvl="2">
      <w:start w:val="1"/>
      <w:numFmt w:val="decimal"/>
      <w:lvlText w:val="%1.%2.%3."/>
      <w:lvlJc w:val="center"/>
      <w:pPr>
        <w:ind w:left="1224" w:hanging="504"/>
      </w:pPr>
      <w:rPr>
        <w:rFonts w:hint="default"/>
        <w:b/>
        <w:i w:val="0"/>
        <w:spacing w:val="-20"/>
        <w:sz w:val="18"/>
        <w:szCs w:val="18"/>
        <w:lang w:val="es-MX"/>
      </w:rPr>
    </w:lvl>
    <w:lvl w:ilvl="3">
      <w:start w:val="1"/>
      <w:numFmt w:val="decimal"/>
      <w:lvlText w:val="%1.%2.%3.%4."/>
      <w:lvlJc w:val="left"/>
      <w:pPr>
        <w:ind w:left="2492" w:hanging="648"/>
      </w:pPr>
      <w:rPr>
        <w:rFonts w:ascii="Arial" w:hAnsi="Arial" w:cs="Arial" w:hint="default"/>
        <w:b/>
        <w:i w:val="0"/>
        <w:spacing w:val="-20"/>
        <w:sz w:val="18"/>
        <w:szCs w:val="18"/>
      </w:rPr>
    </w:lvl>
    <w:lvl w:ilvl="4">
      <w:start w:val="1"/>
      <w:numFmt w:val="upperRoman"/>
      <w:lvlText w:val="%5."/>
      <w:lvlJc w:val="left"/>
      <w:pPr>
        <w:ind w:left="2636" w:hanging="792"/>
      </w:pPr>
      <w:rPr>
        <w:rFonts w:hint="default"/>
        <w:b/>
        <w:i w:val="0"/>
        <w:sz w:val="18"/>
        <w:szCs w:val="18"/>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2125D7A"/>
    <w:multiLevelType w:val="hybridMultilevel"/>
    <w:tmpl w:val="E5604100"/>
    <w:lvl w:ilvl="0" w:tplc="16260154">
      <w:start w:val="1"/>
      <w:numFmt w:val="lowerLetter"/>
      <w:lvlText w:val="%1)"/>
      <w:lvlJc w:val="left"/>
      <w:pPr>
        <w:ind w:left="1211" w:hanging="360"/>
      </w:pPr>
      <w:rPr>
        <w:rFonts w:hint="default"/>
        <w:b/>
      </w:rPr>
    </w:lvl>
    <w:lvl w:ilvl="1" w:tplc="15026D8E">
      <w:start w:val="1"/>
      <w:numFmt w:val="lowerLetter"/>
      <w:lvlText w:val="%2)"/>
      <w:lvlJc w:val="left"/>
      <w:pPr>
        <w:ind w:left="1931" w:hanging="360"/>
      </w:pPr>
      <w:rPr>
        <w:rFonts w:hint="default"/>
        <w:b/>
      </w:r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1">
    <w:nsid w:val="742A3573"/>
    <w:multiLevelType w:val="hybridMultilevel"/>
    <w:tmpl w:val="342A7842"/>
    <w:lvl w:ilvl="0" w:tplc="D7D472A0">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4791877"/>
    <w:multiLevelType w:val="hybridMultilevel"/>
    <w:tmpl w:val="7A4A061C"/>
    <w:lvl w:ilvl="0" w:tplc="FD2C0D1A">
      <w:start w:val="2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66F5C72"/>
    <w:multiLevelType w:val="multilevel"/>
    <w:tmpl w:val="00000008"/>
    <w:styleLink w:val="Estilo6"/>
    <w:lvl w:ilvl="0">
      <w:start w:val="2"/>
      <w:numFmt w:val="upperRoman"/>
      <w:lvlText w:val="%1."/>
      <w:lvlJc w:val="left"/>
      <w:pPr>
        <w:tabs>
          <w:tab w:val="num" w:pos="360"/>
        </w:tabs>
        <w:ind w:left="360" w:hanging="360"/>
      </w:pPr>
      <w:rPr>
        <w:b/>
      </w:rPr>
    </w:lvl>
    <w:lvl w:ilvl="1">
      <w:start w:val="2"/>
      <w:numFmt w:val="decimal"/>
      <w:lvlText w:val="&quot;%1.%2."/>
      <w:lvlJc w:val="left"/>
      <w:pPr>
        <w:tabs>
          <w:tab w:val="num" w:pos="792"/>
        </w:tabs>
        <w:ind w:left="792" w:hanging="432"/>
      </w:pPr>
      <w:rPr>
        <w:rFonts w:ascii="Arial" w:hAnsi="Arial"/>
        <w:b/>
        <w:sz w:val="22"/>
      </w:rPr>
    </w:lvl>
    <w:lvl w:ilvl="2">
      <w:start w:val="1"/>
      <w:numFmt w:val="decimal"/>
      <w:lvlText w:val="&quot;%1.%2.%3."/>
      <w:lvlJc w:val="left"/>
      <w:pPr>
        <w:tabs>
          <w:tab w:val="num" w:pos="1224"/>
        </w:tabs>
        <w:ind w:left="1224" w:hanging="504"/>
      </w:pPr>
      <w:rPr>
        <w:rFonts w:ascii="Arial" w:hAnsi="Arial"/>
        <w:b/>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4">
    <w:nsid w:val="79DC3919"/>
    <w:multiLevelType w:val="multilevel"/>
    <w:tmpl w:val="F5707380"/>
    <w:lvl w:ilvl="0">
      <w:start w:val="1"/>
      <w:numFmt w:val="lowerLetter"/>
      <w:lvlText w:val="%1)"/>
      <w:lvlJc w:val="left"/>
      <w:pPr>
        <w:tabs>
          <w:tab w:val="num" w:pos="360"/>
        </w:tabs>
        <w:ind w:left="360" w:hanging="360"/>
      </w:pPr>
      <w:rPr>
        <w:rFonts w:hint="default"/>
        <w:b w:val="0"/>
        <w:sz w:val="24"/>
        <w:szCs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7A6301D6"/>
    <w:multiLevelType w:val="hybridMultilevel"/>
    <w:tmpl w:val="41A02BAA"/>
    <w:lvl w:ilvl="0" w:tplc="75780BE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A864B92"/>
    <w:multiLevelType w:val="hybridMultilevel"/>
    <w:tmpl w:val="431E2B30"/>
    <w:lvl w:ilvl="0" w:tplc="27A403A2">
      <w:start w:val="1"/>
      <w:numFmt w:val="decimal"/>
      <w:lvlText w:val="%1."/>
      <w:lvlJc w:val="left"/>
      <w:pPr>
        <w:ind w:left="1004" w:hanging="360"/>
      </w:pPr>
      <w:rPr>
        <w:rFonts w:hint="default"/>
        <w:b w:val="0"/>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7">
    <w:nsid w:val="7AB135D2"/>
    <w:multiLevelType w:val="hybridMultilevel"/>
    <w:tmpl w:val="4A003E0A"/>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8">
    <w:nsid w:val="7F6C3990"/>
    <w:multiLevelType w:val="hybridMultilevel"/>
    <w:tmpl w:val="1284A97E"/>
    <w:lvl w:ilvl="0" w:tplc="D09C977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29"/>
  </w:num>
  <w:num w:numId="3">
    <w:abstractNumId w:val="47"/>
  </w:num>
  <w:num w:numId="4">
    <w:abstractNumId w:val="0"/>
  </w:num>
  <w:num w:numId="5">
    <w:abstractNumId w:val="1"/>
  </w:num>
  <w:num w:numId="6">
    <w:abstractNumId w:val="39"/>
  </w:num>
  <w:num w:numId="7">
    <w:abstractNumId w:val="22"/>
  </w:num>
  <w:num w:numId="8">
    <w:abstractNumId w:val="21"/>
  </w:num>
  <w:num w:numId="9">
    <w:abstractNumId w:val="40"/>
  </w:num>
  <w:num w:numId="10">
    <w:abstractNumId w:val="27"/>
  </w:num>
  <w:num w:numId="11">
    <w:abstractNumId w:val="2"/>
  </w:num>
  <w:num w:numId="12">
    <w:abstractNumId w:val="3"/>
  </w:num>
  <w:num w:numId="13">
    <w:abstractNumId w:val="4"/>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1"/>
  </w:num>
  <w:num w:numId="21">
    <w:abstractNumId w:val="12"/>
    <w:lvlOverride w:ilvl="1">
      <w:lvl w:ilvl="1">
        <w:start w:val="1"/>
        <w:numFmt w:val="decimal"/>
        <w:lvlText w:val="%1.%2."/>
        <w:lvlJc w:val="left"/>
        <w:pPr>
          <w:tabs>
            <w:tab w:val="num" w:pos="792"/>
          </w:tabs>
          <w:ind w:left="792" w:hanging="432"/>
        </w:pPr>
        <w:rPr>
          <w:rFonts w:ascii="Arial" w:hAnsi="Arial"/>
          <w:b/>
        </w:rPr>
      </w:lvl>
    </w:lvlOverride>
  </w:num>
  <w:num w:numId="22">
    <w:abstractNumId w:val="13"/>
  </w:num>
  <w:num w:numId="23">
    <w:abstractNumId w:val="14"/>
  </w:num>
  <w:num w:numId="24">
    <w:abstractNumId w:val="15"/>
  </w:num>
  <w:num w:numId="25">
    <w:abstractNumId w:val="24"/>
  </w:num>
  <w:num w:numId="26">
    <w:abstractNumId w:val="32"/>
  </w:num>
  <w:num w:numId="27">
    <w:abstractNumId w:val="34"/>
  </w:num>
  <w:num w:numId="28">
    <w:abstractNumId w:val="30"/>
  </w:num>
  <w:num w:numId="29">
    <w:abstractNumId w:val="26"/>
  </w:num>
  <w:num w:numId="30">
    <w:abstractNumId w:val="37"/>
  </w:num>
  <w:num w:numId="31">
    <w:abstractNumId w:val="38"/>
  </w:num>
  <w:num w:numId="32">
    <w:abstractNumId w:val="43"/>
  </w:num>
  <w:num w:numId="33">
    <w:abstractNumId w:val="31"/>
  </w:num>
  <w:num w:numId="34">
    <w:abstractNumId w:val="33"/>
  </w:num>
  <w:num w:numId="35">
    <w:abstractNumId w:val="25"/>
  </w:num>
  <w:num w:numId="36">
    <w:abstractNumId w:val="18"/>
  </w:num>
  <w:num w:numId="37">
    <w:abstractNumId w:val="20"/>
  </w:num>
  <w:num w:numId="38">
    <w:abstractNumId w:val="35"/>
  </w:num>
  <w:num w:numId="39">
    <w:abstractNumId w:val="41"/>
  </w:num>
  <w:num w:numId="40">
    <w:abstractNumId w:val="45"/>
  </w:num>
  <w:num w:numId="41">
    <w:abstractNumId w:val="36"/>
  </w:num>
  <w:num w:numId="42">
    <w:abstractNumId w:val="48"/>
  </w:num>
  <w:num w:numId="43">
    <w:abstractNumId w:val="42"/>
  </w:num>
  <w:num w:numId="44">
    <w:abstractNumId w:val="23"/>
  </w:num>
  <w:num w:numId="45">
    <w:abstractNumId w:val="44"/>
  </w:num>
  <w:num w:numId="46">
    <w:abstractNumId w:val="19"/>
  </w:num>
  <w:num w:numId="47">
    <w:abstractNumId w:val="17"/>
  </w:num>
  <w:num w:numId="48">
    <w:abstractNumId w:val="28"/>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8A"/>
    <w:rsid w:val="000112E5"/>
    <w:rsid w:val="00014627"/>
    <w:rsid w:val="0001624F"/>
    <w:rsid w:val="000167F4"/>
    <w:rsid w:val="0002147C"/>
    <w:rsid w:val="0003214C"/>
    <w:rsid w:val="00032E91"/>
    <w:rsid w:val="0003448A"/>
    <w:rsid w:val="00041CB1"/>
    <w:rsid w:val="000442D3"/>
    <w:rsid w:val="000444AF"/>
    <w:rsid w:val="00070294"/>
    <w:rsid w:val="00071C46"/>
    <w:rsid w:val="00081303"/>
    <w:rsid w:val="000A1383"/>
    <w:rsid w:val="000A5237"/>
    <w:rsid w:val="000C043D"/>
    <w:rsid w:val="000C177E"/>
    <w:rsid w:val="000C3F67"/>
    <w:rsid w:val="000C53C1"/>
    <w:rsid w:val="000D499F"/>
    <w:rsid w:val="000E28E2"/>
    <w:rsid w:val="000E77EB"/>
    <w:rsid w:val="000E7A92"/>
    <w:rsid w:val="000F56BB"/>
    <w:rsid w:val="00135D2D"/>
    <w:rsid w:val="00143325"/>
    <w:rsid w:val="00144B99"/>
    <w:rsid w:val="00150007"/>
    <w:rsid w:val="0016353C"/>
    <w:rsid w:val="0016387A"/>
    <w:rsid w:val="001665A5"/>
    <w:rsid w:val="001909B4"/>
    <w:rsid w:val="00192CF0"/>
    <w:rsid w:val="00195DA6"/>
    <w:rsid w:val="001B1DDD"/>
    <w:rsid w:val="001C1CDE"/>
    <w:rsid w:val="001D3D29"/>
    <w:rsid w:val="002040AC"/>
    <w:rsid w:val="00206D94"/>
    <w:rsid w:val="00211013"/>
    <w:rsid w:val="002120D5"/>
    <w:rsid w:val="00220C51"/>
    <w:rsid w:val="002267F4"/>
    <w:rsid w:val="0025041D"/>
    <w:rsid w:val="00252447"/>
    <w:rsid w:val="00252514"/>
    <w:rsid w:val="00282990"/>
    <w:rsid w:val="00293082"/>
    <w:rsid w:val="00294E7B"/>
    <w:rsid w:val="002A06DF"/>
    <w:rsid w:val="002B35F3"/>
    <w:rsid w:val="002C3AA0"/>
    <w:rsid w:val="002C7144"/>
    <w:rsid w:val="002D767E"/>
    <w:rsid w:val="002D7F1F"/>
    <w:rsid w:val="002E619C"/>
    <w:rsid w:val="0031130D"/>
    <w:rsid w:val="00312FBD"/>
    <w:rsid w:val="0031393D"/>
    <w:rsid w:val="00344337"/>
    <w:rsid w:val="0035396B"/>
    <w:rsid w:val="00353EE4"/>
    <w:rsid w:val="00364DDB"/>
    <w:rsid w:val="00371043"/>
    <w:rsid w:val="00373B6F"/>
    <w:rsid w:val="003767FC"/>
    <w:rsid w:val="00380463"/>
    <w:rsid w:val="00396EDD"/>
    <w:rsid w:val="003C4E1C"/>
    <w:rsid w:val="003D3404"/>
    <w:rsid w:val="003E42F7"/>
    <w:rsid w:val="003E4AA6"/>
    <w:rsid w:val="003E5B30"/>
    <w:rsid w:val="00402086"/>
    <w:rsid w:val="004045BF"/>
    <w:rsid w:val="00420119"/>
    <w:rsid w:val="00426A0A"/>
    <w:rsid w:val="00442A29"/>
    <w:rsid w:val="004450A6"/>
    <w:rsid w:val="00445E2C"/>
    <w:rsid w:val="00450716"/>
    <w:rsid w:val="00456166"/>
    <w:rsid w:val="0049536D"/>
    <w:rsid w:val="004B198C"/>
    <w:rsid w:val="004B30BD"/>
    <w:rsid w:val="004E1412"/>
    <w:rsid w:val="004E1D8B"/>
    <w:rsid w:val="0050313C"/>
    <w:rsid w:val="00515D31"/>
    <w:rsid w:val="00537975"/>
    <w:rsid w:val="00537DEF"/>
    <w:rsid w:val="00544C14"/>
    <w:rsid w:val="0056499E"/>
    <w:rsid w:val="00575162"/>
    <w:rsid w:val="00575575"/>
    <w:rsid w:val="00584E1D"/>
    <w:rsid w:val="00586A86"/>
    <w:rsid w:val="00591221"/>
    <w:rsid w:val="005929CE"/>
    <w:rsid w:val="005A6742"/>
    <w:rsid w:val="005B0E3C"/>
    <w:rsid w:val="005B6A78"/>
    <w:rsid w:val="005B6B9D"/>
    <w:rsid w:val="005F2606"/>
    <w:rsid w:val="00604871"/>
    <w:rsid w:val="00607C51"/>
    <w:rsid w:val="0061155A"/>
    <w:rsid w:val="00615BE8"/>
    <w:rsid w:val="006233DB"/>
    <w:rsid w:val="0063430F"/>
    <w:rsid w:val="006402EA"/>
    <w:rsid w:val="0069219D"/>
    <w:rsid w:val="00693A47"/>
    <w:rsid w:val="00694A64"/>
    <w:rsid w:val="006A7A90"/>
    <w:rsid w:val="006B05DA"/>
    <w:rsid w:val="006B2C1F"/>
    <w:rsid w:val="006C0592"/>
    <w:rsid w:val="006C4FC1"/>
    <w:rsid w:val="006D137C"/>
    <w:rsid w:val="00715432"/>
    <w:rsid w:val="00733606"/>
    <w:rsid w:val="00734DE9"/>
    <w:rsid w:val="007367C8"/>
    <w:rsid w:val="007402FB"/>
    <w:rsid w:val="00740E28"/>
    <w:rsid w:val="00742C63"/>
    <w:rsid w:val="007567E3"/>
    <w:rsid w:val="00761FA7"/>
    <w:rsid w:val="00783756"/>
    <w:rsid w:val="007A5463"/>
    <w:rsid w:val="007B056E"/>
    <w:rsid w:val="007B0DC5"/>
    <w:rsid w:val="007B5578"/>
    <w:rsid w:val="007E0C78"/>
    <w:rsid w:val="007F6646"/>
    <w:rsid w:val="00813A70"/>
    <w:rsid w:val="00814337"/>
    <w:rsid w:val="00824AF1"/>
    <w:rsid w:val="008500ED"/>
    <w:rsid w:val="00860966"/>
    <w:rsid w:val="00860C75"/>
    <w:rsid w:val="0086171F"/>
    <w:rsid w:val="00864280"/>
    <w:rsid w:val="00866DDD"/>
    <w:rsid w:val="008679AA"/>
    <w:rsid w:val="008703F8"/>
    <w:rsid w:val="008724AC"/>
    <w:rsid w:val="00890531"/>
    <w:rsid w:val="00893425"/>
    <w:rsid w:val="008A022E"/>
    <w:rsid w:val="008A4B83"/>
    <w:rsid w:val="008A70D7"/>
    <w:rsid w:val="008B558C"/>
    <w:rsid w:val="008D041E"/>
    <w:rsid w:val="008D45C3"/>
    <w:rsid w:val="008D6BA0"/>
    <w:rsid w:val="0091123A"/>
    <w:rsid w:val="00913D44"/>
    <w:rsid w:val="00924226"/>
    <w:rsid w:val="00924A98"/>
    <w:rsid w:val="00941EE1"/>
    <w:rsid w:val="00951849"/>
    <w:rsid w:val="00957C5E"/>
    <w:rsid w:val="00962161"/>
    <w:rsid w:val="00965469"/>
    <w:rsid w:val="00975BFA"/>
    <w:rsid w:val="00990C80"/>
    <w:rsid w:val="00993976"/>
    <w:rsid w:val="009D1FA7"/>
    <w:rsid w:val="009D3ABC"/>
    <w:rsid w:val="00A037B1"/>
    <w:rsid w:val="00A21473"/>
    <w:rsid w:val="00A23650"/>
    <w:rsid w:val="00A261FE"/>
    <w:rsid w:val="00A30173"/>
    <w:rsid w:val="00A3161F"/>
    <w:rsid w:val="00A31BAB"/>
    <w:rsid w:val="00A33AE3"/>
    <w:rsid w:val="00A456DE"/>
    <w:rsid w:val="00A500E4"/>
    <w:rsid w:val="00A509B9"/>
    <w:rsid w:val="00A534A3"/>
    <w:rsid w:val="00A5481E"/>
    <w:rsid w:val="00A5675B"/>
    <w:rsid w:val="00A65FA0"/>
    <w:rsid w:val="00A6631A"/>
    <w:rsid w:val="00A675BD"/>
    <w:rsid w:val="00A7661F"/>
    <w:rsid w:val="00A80236"/>
    <w:rsid w:val="00A86CDC"/>
    <w:rsid w:val="00AA39D3"/>
    <w:rsid w:val="00AA6892"/>
    <w:rsid w:val="00AC3C4E"/>
    <w:rsid w:val="00AC5CAF"/>
    <w:rsid w:val="00AE7D2F"/>
    <w:rsid w:val="00B02BCE"/>
    <w:rsid w:val="00B27D1C"/>
    <w:rsid w:val="00B34085"/>
    <w:rsid w:val="00B36B0F"/>
    <w:rsid w:val="00B404F1"/>
    <w:rsid w:val="00B4228A"/>
    <w:rsid w:val="00B46350"/>
    <w:rsid w:val="00B537A6"/>
    <w:rsid w:val="00B62C77"/>
    <w:rsid w:val="00B73894"/>
    <w:rsid w:val="00B73EF5"/>
    <w:rsid w:val="00B804A1"/>
    <w:rsid w:val="00B82489"/>
    <w:rsid w:val="00B8318E"/>
    <w:rsid w:val="00B87479"/>
    <w:rsid w:val="00B916EC"/>
    <w:rsid w:val="00B94A2A"/>
    <w:rsid w:val="00BB35CD"/>
    <w:rsid w:val="00BB61C7"/>
    <w:rsid w:val="00BC2AB7"/>
    <w:rsid w:val="00BC4285"/>
    <w:rsid w:val="00BD07AB"/>
    <w:rsid w:val="00BD1FED"/>
    <w:rsid w:val="00BE3127"/>
    <w:rsid w:val="00BF39A8"/>
    <w:rsid w:val="00C022A6"/>
    <w:rsid w:val="00C106F6"/>
    <w:rsid w:val="00C13ACE"/>
    <w:rsid w:val="00C15381"/>
    <w:rsid w:val="00C20907"/>
    <w:rsid w:val="00C32E1E"/>
    <w:rsid w:val="00C47BD4"/>
    <w:rsid w:val="00C80CF2"/>
    <w:rsid w:val="00C9621E"/>
    <w:rsid w:val="00CA0FFA"/>
    <w:rsid w:val="00CA4253"/>
    <w:rsid w:val="00CB4DFC"/>
    <w:rsid w:val="00CC14A3"/>
    <w:rsid w:val="00CD7516"/>
    <w:rsid w:val="00CE209B"/>
    <w:rsid w:val="00CE5AEA"/>
    <w:rsid w:val="00CF4039"/>
    <w:rsid w:val="00D04FF4"/>
    <w:rsid w:val="00D0730E"/>
    <w:rsid w:val="00D10902"/>
    <w:rsid w:val="00D178F1"/>
    <w:rsid w:val="00D2380A"/>
    <w:rsid w:val="00D23C65"/>
    <w:rsid w:val="00D252F2"/>
    <w:rsid w:val="00D26667"/>
    <w:rsid w:val="00D31D32"/>
    <w:rsid w:val="00D352FF"/>
    <w:rsid w:val="00D52F3F"/>
    <w:rsid w:val="00D5389A"/>
    <w:rsid w:val="00D560DD"/>
    <w:rsid w:val="00D568C0"/>
    <w:rsid w:val="00D64C99"/>
    <w:rsid w:val="00D709AE"/>
    <w:rsid w:val="00D72A73"/>
    <w:rsid w:val="00D7342B"/>
    <w:rsid w:val="00D774FF"/>
    <w:rsid w:val="00D813ED"/>
    <w:rsid w:val="00D929ED"/>
    <w:rsid w:val="00D97196"/>
    <w:rsid w:val="00D97591"/>
    <w:rsid w:val="00DA497B"/>
    <w:rsid w:val="00DA680F"/>
    <w:rsid w:val="00DA68FF"/>
    <w:rsid w:val="00DD20A3"/>
    <w:rsid w:val="00DD6E18"/>
    <w:rsid w:val="00DF1F90"/>
    <w:rsid w:val="00DF58C4"/>
    <w:rsid w:val="00E05E2F"/>
    <w:rsid w:val="00E16698"/>
    <w:rsid w:val="00E17492"/>
    <w:rsid w:val="00E205EF"/>
    <w:rsid w:val="00E221E3"/>
    <w:rsid w:val="00E31EDC"/>
    <w:rsid w:val="00E362B1"/>
    <w:rsid w:val="00E43527"/>
    <w:rsid w:val="00E53C43"/>
    <w:rsid w:val="00E64A8E"/>
    <w:rsid w:val="00E70E4E"/>
    <w:rsid w:val="00E74861"/>
    <w:rsid w:val="00E74E54"/>
    <w:rsid w:val="00E751F4"/>
    <w:rsid w:val="00E75AC1"/>
    <w:rsid w:val="00E832D6"/>
    <w:rsid w:val="00E86C4D"/>
    <w:rsid w:val="00E943C1"/>
    <w:rsid w:val="00EA0A37"/>
    <w:rsid w:val="00EA2DF0"/>
    <w:rsid w:val="00EB23BA"/>
    <w:rsid w:val="00EB2E73"/>
    <w:rsid w:val="00EB494E"/>
    <w:rsid w:val="00EC0EE8"/>
    <w:rsid w:val="00ED0E62"/>
    <w:rsid w:val="00ED1791"/>
    <w:rsid w:val="00ED7591"/>
    <w:rsid w:val="00EE0FE3"/>
    <w:rsid w:val="00EE6F44"/>
    <w:rsid w:val="00EE77DA"/>
    <w:rsid w:val="00EF7AB0"/>
    <w:rsid w:val="00F12215"/>
    <w:rsid w:val="00F206AE"/>
    <w:rsid w:val="00F42C87"/>
    <w:rsid w:val="00F7064D"/>
    <w:rsid w:val="00F71A9D"/>
    <w:rsid w:val="00F72A94"/>
    <w:rsid w:val="00F835D0"/>
    <w:rsid w:val="00F842AC"/>
    <w:rsid w:val="00FD0FF0"/>
    <w:rsid w:val="00FE06A2"/>
    <w:rsid w:val="00FE675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842AC"/>
    <w:pPr>
      <w:keepNext/>
      <w:jc w:val="center"/>
      <w:outlineLvl w:val="0"/>
    </w:pPr>
    <w:rPr>
      <w:rFonts w:ascii="Arial" w:eastAsia="Times New Roman" w:hAnsi="Arial" w:cs="Arial"/>
      <w:b/>
      <w:bCs/>
      <w:sz w:val="18"/>
      <w:szCs w:val="18"/>
      <w:lang w:val="es-ES" w:eastAsia="es-ES"/>
    </w:rPr>
  </w:style>
  <w:style w:type="paragraph" w:styleId="Ttulo2">
    <w:name w:val="heading 2"/>
    <w:basedOn w:val="Normal"/>
    <w:next w:val="Normal"/>
    <w:link w:val="Ttulo2Car"/>
    <w:qFormat/>
    <w:rsid w:val="00F842AC"/>
    <w:pPr>
      <w:keepNext/>
      <w:jc w:val="both"/>
      <w:outlineLvl w:val="1"/>
    </w:pPr>
    <w:rPr>
      <w:rFonts w:ascii="Times New Roman" w:eastAsia="Times New Roman" w:hAnsi="Times New Roman" w:cs="Times New Roman"/>
      <w:b/>
      <w:bCs/>
      <w:lang w:val="es-MX" w:eastAsia="es-ES"/>
    </w:rPr>
  </w:style>
  <w:style w:type="paragraph" w:styleId="Ttulo3">
    <w:name w:val="heading 3"/>
    <w:basedOn w:val="Normal"/>
    <w:next w:val="Normal"/>
    <w:link w:val="Ttulo3Car"/>
    <w:qFormat/>
    <w:rsid w:val="00F842AC"/>
    <w:pPr>
      <w:keepNext/>
      <w:spacing w:before="240" w:after="60"/>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F842AC"/>
    <w:pPr>
      <w:keepNext/>
      <w:spacing w:before="240" w:after="60"/>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F842AC"/>
    <w:pPr>
      <w:spacing w:before="240" w:after="60"/>
      <w:outlineLvl w:val="4"/>
    </w:pPr>
    <w:rPr>
      <w:rFonts w:ascii="Times New Roman" w:eastAsia="Times New Roman" w:hAnsi="Times New Roman" w:cs="Times New Roman"/>
      <w:b/>
      <w:bCs/>
      <w:i/>
      <w:iCs/>
      <w:sz w:val="26"/>
      <w:szCs w:val="26"/>
      <w:lang w:val="es-ES" w:eastAsia="es-ES"/>
    </w:rPr>
  </w:style>
  <w:style w:type="paragraph" w:styleId="Ttulo6">
    <w:name w:val="heading 6"/>
    <w:basedOn w:val="Normal"/>
    <w:next w:val="Normal"/>
    <w:link w:val="Ttulo6Car"/>
    <w:qFormat/>
    <w:rsid w:val="00F842AC"/>
    <w:pPr>
      <w:keepNext/>
      <w:tabs>
        <w:tab w:val="left" w:pos="0"/>
        <w:tab w:val="num" w:pos="1152"/>
      </w:tabs>
      <w:suppressAutoHyphens/>
      <w:overflowPunct w:val="0"/>
      <w:autoSpaceDE w:val="0"/>
      <w:ind w:left="1152" w:hanging="1152"/>
      <w:jc w:val="center"/>
      <w:textAlignment w:val="baseline"/>
      <w:outlineLvl w:val="5"/>
    </w:pPr>
    <w:rPr>
      <w:rFonts w:ascii="Arial" w:eastAsia="Times New Roman" w:hAnsi="Arial" w:cs="Times New Roman"/>
      <w:i/>
      <w:szCs w:val="20"/>
      <w:u w:val="single"/>
      <w:lang w:val="x-none" w:eastAsia="ar-SA"/>
    </w:rPr>
  </w:style>
  <w:style w:type="paragraph" w:styleId="Ttulo7">
    <w:name w:val="heading 7"/>
    <w:basedOn w:val="Normal"/>
    <w:next w:val="Normal"/>
    <w:link w:val="Ttulo7Car"/>
    <w:qFormat/>
    <w:rsid w:val="00F842AC"/>
    <w:pPr>
      <w:spacing w:before="240" w:after="60"/>
      <w:outlineLvl w:val="6"/>
    </w:pPr>
    <w:rPr>
      <w:rFonts w:ascii="Times New Roman" w:eastAsia="Times New Roman" w:hAnsi="Times New Roman" w:cs="Times New Roman"/>
      <w:lang w:val="es-ES" w:eastAsia="es-ES"/>
    </w:rPr>
  </w:style>
  <w:style w:type="paragraph" w:styleId="Ttulo8">
    <w:name w:val="heading 8"/>
    <w:basedOn w:val="Normal"/>
    <w:next w:val="Normal"/>
    <w:link w:val="Ttulo8Car"/>
    <w:qFormat/>
    <w:rsid w:val="00F842AC"/>
    <w:pPr>
      <w:spacing w:before="240" w:after="60"/>
      <w:outlineLvl w:val="7"/>
    </w:pPr>
    <w:rPr>
      <w:rFonts w:ascii="Times New Roman" w:eastAsia="Times New Roman" w:hAnsi="Times New Roman" w:cs="Times New Roman"/>
      <w:i/>
      <w:iCs/>
      <w:lang w:val="es-ES" w:eastAsia="es-ES"/>
    </w:rPr>
  </w:style>
  <w:style w:type="paragraph" w:styleId="Ttulo9">
    <w:name w:val="heading 9"/>
    <w:basedOn w:val="Normal"/>
    <w:next w:val="Normal"/>
    <w:link w:val="Ttulo9Car"/>
    <w:qFormat/>
    <w:rsid w:val="00F842AC"/>
    <w:pPr>
      <w:spacing w:before="240" w:after="60"/>
      <w:outlineLvl w:val="8"/>
    </w:pPr>
    <w:rPr>
      <w:rFonts w:ascii="Arial" w:eastAsia="Times New Roman" w:hAnsi="Arial" w:cs="Arial"/>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4228A"/>
    <w:pPr>
      <w:tabs>
        <w:tab w:val="center" w:pos="4153"/>
        <w:tab w:val="right" w:pos="8306"/>
      </w:tabs>
    </w:pPr>
  </w:style>
  <w:style w:type="character" w:customStyle="1" w:styleId="EncabezadoCar">
    <w:name w:val="Encabezado Car"/>
    <w:basedOn w:val="Fuentedeprrafopredeter"/>
    <w:link w:val="Encabezado"/>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character" w:customStyle="1" w:styleId="Ttulo1Car">
    <w:name w:val="Título 1 Car"/>
    <w:basedOn w:val="Fuentedeprrafopredeter"/>
    <w:link w:val="Ttulo1"/>
    <w:rsid w:val="00F842AC"/>
    <w:rPr>
      <w:rFonts w:ascii="Arial" w:eastAsia="Times New Roman" w:hAnsi="Arial" w:cs="Arial"/>
      <w:b/>
      <w:bCs/>
      <w:sz w:val="18"/>
      <w:szCs w:val="18"/>
      <w:lang w:val="es-ES" w:eastAsia="es-ES"/>
    </w:rPr>
  </w:style>
  <w:style w:type="character" w:customStyle="1" w:styleId="Ttulo2Car">
    <w:name w:val="Título 2 Car"/>
    <w:basedOn w:val="Fuentedeprrafopredeter"/>
    <w:link w:val="Ttulo2"/>
    <w:rsid w:val="00F842AC"/>
    <w:rPr>
      <w:rFonts w:ascii="Times New Roman" w:eastAsia="Times New Roman" w:hAnsi="Times New Roman" w:cs="Times New Roman"/>
      <w:b/>
      <w:bCs/>
      <w:lang w:val="es-MX" w:eastAsia="es-ES"/>
    </w:rPr>
  </w:style>
  <w:style w:type="character" w:customStyle="1" w:styleId="Ttulo3Car">
    <w:name w:val="Título 3 Car"/>
    <w:basedOn w:val="Fuentedeprrafopredeter"/>
    <w:link w:val="Ttulo3"/>
    <w:rsid w:val="00F842AC"/>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F842A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F842AC"/>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F842AC"/>
    <w:rPr>
      <w:rFonts w:ascii="Arial" w:eastAsia="Times New Roman" w:hAnsi="Arial" w:cs="Times New Roman"/>
      <w:i/>
      <w:szCs w:val="20"/>
      <w:u w:val="single"/>
      <w:lang w:val="x-none" w:eastAsia="ar-SA"/>
    </w:rPr>
  </w:style>
  <w:style w:type="character" w:customStyle="1" w:styleId="Ttulo7Car">
    <w:name w:val="Título 7 Car"/>
    <w:basedOn w:val="Fuentedeprrafopredeter"/>
    <w:link w:val="Ttulo7"/>
    <w:rsid w:val="00F842AC"/>
    <w:rPr>
      <w:rFonts w:ascii="Times New Roman" w:eastAsia="Times New Roman" w:hAnsi="Times New Roman" w:cs="Times New Roman"/>
      <w:lang w:val="es-ES" w:eastAsia="es-ES"/>
    </w:rPr>
  </w:style>
  <w:style w:type="character" w:customStyle="1" w:styleId="Ttulo8Car">
    <w:name w:val="Título 8 Car"/>
    <w:basedOn w:val="Fuentedeprrafopredeter"/>
    <w:link w:val="Ttulo8"/>
    <w:rsid w:val="00F842AC"/>
    <w:rPr>
      <w:rFonts w:ascii="Times New Roman" w:eastAsia="Times New Roman" w:hAnsi="Times New Roman" w:cs="Times New Roman"/>
      <w:i/>
      <w:iCs/>
      <w:lang w:val="es-ES" w:eastAsia="es-ES"/>
    </w:rPr>
  </w:style>
  <w:style w:type="character" w:customStyle="1" w:styleId="Ttulo9Car">
    <w:name w:val="Título 9 Car"/>
    <w:basedOn w:val="Fuentedeprrafopredeter"/>
    <w:link w:val="Ttulo9"/>
    <w:rsid w:val="00F842AC"/>
    <w:rPr>
      <w:rFonts w:ascii="Arial" w:eastAsia="Times New Roman" w:hAnsi="Arial" w:cs="Arial"/>
      <w:sz w:val="22"/>
      <w:szCs w:val="22"/>
      <w:lang w:val="es-ES" w:eastAsia="es-E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ahoma"/>
      <w:sz w:val="20"/>
      <w:szCs w:val="20"/>
      <w:lang w:val="en-US"/>
    </w:rPr>
  </w:style>
  <w:style w:type="character" w:styleId="Nmerodepgina">
    <w:name w:val="page number"/>
    <w:basedOn w:val="Fuentedeprrafopredeter"/>
    <w:rsid w:val="00F842AC"/>
  </w:style>
  <w:style w:type="paragraph" w:customStyle="1" w:styleId="Textodebloque1">
    <w:name w:val="Texto de bloque1"/>
    <w:basedOn w:val="Normal"/>
    <w:rsid w:val="00F842AC"/>
    <w:pPr>
      <w:tabs>
        <w:tab w:val="left" w:pos="-284"/>
        <w:tab w:val="left" w:pos="9498"/>
      </w:tabs>
      <w:overflowPunct w:val="0"/>
      <w:autoSpaceDE w:val="0"/>
      <w:autoSpaceDN w:val="0"/>
      <w:adjustRightInd w:val="0"/>
      <w:ind w:left="1985" w:right="51" w:hanging="851"/>
      <w:jc w:val="both"/>
      <w:textAlignment w:val="baseline"/>
    </w:pPr>
    <w:rPr>
      <w:rFonts w:ascii="Arial" w:eastAsia="Times New Roman" w:hAnsi="Arial" w:cs="Times New Roman"/>
      <w:sz w:val="22"/>
      <w:szCs w:val="20"/>
      <w:lang w:val="es-ES" w:eastAsia="es-ES"/>
    </w:rPr>
  </w:style>
  <w:style w:type="character" w:styleId="Hipervnculo">
    <w:name w:val="Hyperlink"/>
    <w:aliases w:val="Hipervínculo1,Hipervínculo11,Hipervínculo12,Hipervínculo13,Hipervínculo14,Hipervínculo15"/>
    <w:uiPriority w:val="99"/>
    <w:rsid w:val="00F842AC"/>
    <w:rPr>
      <w:color w:val="0000FF"/>
      <w:u w:val="single"/>
    </w:rPr>
  </w:style>
  <w:style w:type="paragraph" w:styleId="Textoindependiente2">
    <w:name w:val="Body Text 2"/>
    <w:basedOn w:val="Normal"/>
    <w:link w:val="Textoindependiente2Car"/>
    <w:rsid w:val="00F842AC"/>
    <w:pPr>
      <w:autoSpaceDE w:val="0"/>
      <w:autoSpaceDN w:val="0"/>
      <w:jc w:val="both"/>
    </w:pPr>
    <w:rPr>
      <w:rFonts w:ascii="Arial Narrow" w:eastAsia="Times New Roman" w:hAnsi="Arial Narrow" w:cs="Times New Roman"/>
      <w:sz w:val="22"/>
      <w:szCs w:val="22"/>
      <w:lang w:eastAsia="es-ES"/>
    </w:rPr>
  </w:style>
  <w:style w:type="character" w:customStyle="1" w:styleId="Textoindependiente2Car">
    <w:name w:val="Texto independiente 2 Car"/>
    <w:basedOn w:val="Fuentedeprrafopredeter"/>
    <w:link w:val="Textoindependiente2"/>
    <w:rsid w:val="00F842AC"/>
    <w:rPr>
      <w:rFonts w:ascii="Arial Narrow" w:eastAsia="Times New Roman" w:hAnsi="Arial Narrow" w:cs="Times New Roman"/>
      <w:sz w:val="22"/>
      <w:szCs w:val="22"/>
      <w:lang w:eastAsia="es-ES"/>
    </w:rPr>
  </w:style>
  <w:style w:type="paragraph" w:customStyle="1" w:styleId="xl67">
    <w:name w:val="xl67"/>
    <w:basedOn w:val="Normal"/>
    <w:rsid w:val="00F842AC"/>
    <w:pPr>
      <w:spacing w:before="100" w:beforeAutospacing="1" w:after="100" w:afterAutospacing="1"/>
      <w:jc w:val="center"/>
    </w:pPr>
    <w:rPr>
      <w:rFonts w:ascii="Arial" w:eastAsia="Arial Unicode MS" w:hAnsi="Arial" w:cs="Arial"/>
      <w:b/>
      <w:bCs/>
      <w:sz w:val="22"/>
      <w:szCs w:val="22"/>
      <w:lang w:val="es-ES" w:eastAsia="es-ES"/>
    </w:rPr>
  </w:style>
  <w:style w:type="table" w:styleId="Tablaconcuadrcula">
    <w:name w:val="Table Grid"/>
    <w:basedOn w:val="Tablanormal"/>
    <w:rsid w:val="00F842AC"/>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rsid w:val="00F842AC"/>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F842AC"/>
    <w:rPr>
      <w:rFonts w:ascii="Times New Roman" w:eastAsia="Times New Roman" w:hAnsi="Times New Roman" w:cs="Times New Roman"/>
      <w:lang w:val="es-ES" w:eastAsia="es-ES"/>
    </w:rPr>
  </w:style>
  <w:style w:type="paragraph" w:customStyle="1" w:styleId="a">
    <w:basedOn w:val="Normal"/>
    <w:next w:val="Normal"/>
    <w:qFormat/>
    <w:rsid w:val="00F842AC"/>
    <w:pPr>
      <w:tabs>
        <w:tab w:val="left" w:pos="540"/>
        <w:tab w:val="left" w:pos="900"/>
      </w:tabs>
      <w:ind w:left="-180" w:right="-10"/>
      <w:jc w:val="center"/>
    </w:pPr>
    <w:rPr>
      <w:rFonts w:ascii="Arial" w:eastAsia="Times New Roman" w:hAnsi="Arial" w:cs="Arial"/>
      <w:b/>
      <w:bCs/>
      <w:color w:val="003300"/>
      <w:szCs w:val="20"/>
      <w:lang w:val="es-ES" w:eastAsia="es-ES"/>
    </w:rPr>
  </w:style>
  <w:style w:type="paragraph" w:customStyle="1" w:styleId="Car">
    <w:name w:val="C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customStyle="1" w:styleId="Textoindependiente31">
    <w:name w:val="Texto independiente 31"/>
    <w:basedOn w:val="Normal"/>
    <w:rsid w:val="00F842AC"/>
    <w:pPr>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paragraph" w:customStyle="1" w:styleId="CarCarCarCarCarCarCarCarCarCarCarCarCarCarCarCarCarCarCarCarCarCarCarCarCarCarCarCarCarCarCarCarCarCarCarCarCarCarCarCar0">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imes New Roman"/>
      <w:sz w:val="20"/>
      <w:szCs w:val="20"/>
      <w:lang w:val="en-US"/>
    </w:rPr>
  </w:style>
  <w:style w:type="paragraph" w:styleId="Textoindependiente">
    <w:name w:val="Body Text"/>
    <w:basedOn w:val="Normal"/>
    <w:link w:val="TextoindependienteCar"/>
    <w:rsid w:val="00F842AC"/>
    <w:pPr>
      <w:spacing w:after="120"/>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F842AC"/>
    <w:rPr>
      <w:rFonts w:ascii="Times New Roman" w:eastAsia="Times New Roman" w:hAnsi="Times New Roman" w:cs="Times New Roman"/>
      <w:lang w:val="es-ES" w:eastAsia="es-ES"/>
    </w:rPr>
  </w:style>
  <w:style w:type="paragraph" w:customStyle="1" w:styleId="Textoindependiente21">
    <w:name w:val="Texto independiente 21"/>
    <w:basedOn w:val="Normal"/>
    <w:rsid w:val="00F842AC"/>
    <w:pPr>
      <w:widowControl w:val="0"/>
      <w:overflowPunct w:val="0"/>
      <w:autoSpaceDE w:val="0"/>
      <w:autoSpaceDN w:val="0"/>
      <w:adjustRightInd w:val="0"/>
      <w:jc w:val="both"/>
      <w:textAlignment w:val="baseline"/>
    </w:pPr>
    <w:rPr>
      <w:rFonts w:ascii="Arial" w:eastAsia="Times New Roman" w:hAnsi="Arial" w:cs="Times New Roman"/>
      <w:sz w:val="20"/>
      <w:szCs w:val="20"/>
      <w:lang w:val="es-ES" w:eastAsia="es-ES"/>
    </w:rPr>
  </w:style>
  <w:style w:type="paragraph" w:customStyle="1" w:styleId="ACUERDO">
    <w:name w:val="ACUERDO"/>
    <w:basedOn w:val="Normal"/>
    <w:rsid w:val="00F842AC"/>
    <w:pPr>
      <w:widowControl w:val="0"/>
      <w:jc w:val="both"/>
    </w:pPr>
    <w:rPr>
      <w:rFonts w:ascii="Arial" w:eastAsia="Times New Roman" w:hAnsi="Arial" w:cs="Times New Roman"/>
      <w:b/>
      <w:sz w:val="28"/>
      <w:szCs w:val="20"/>
      <w:lang w:val="en-US" w:eastAsia="es-ES"/>
    </w:rPr>
  </w:style>
  <w:style w:type="paragraph" w:customStyle="1" w:styleId="ROMANOS">
    <w:name w:val="ROMANOS"/>
    <w:basedOn w:val="Normal"/>
    <w:rsid w:val="00F842AC"/>
    <w:pPr>
      <w:tabs>
        <w:tab w:val="left" w:pos="720"/>
      </w:tabs>
      <w:autoSpaceDE w:val="0"/>
      <w:autoSpaceDN w:val="0"/>
      <w:spacing w:after="101" w:line="216" w:lineRule="atLeast"/>
      <w:ind w:left="720" w:hanging="432"/>
      <w:jc w:val="both"/>
    </w:pPr>
    <w:rPr>
      <w:rFonts w:ascii="Arial" w:eastAsia="Times New Roman" w:hAnsi="Arial" w:cs="Times New Roman"/>
      <w:sz w:val="18"/>
      <w:szCs w:val="20"/>
      <w:lang w:eastAsia="es-ES"/>
    </w:rPr>
  </w:style>
  <w:style w:type="character" w:customStyle="1" w:styleId="DeltaViewInsertion">
    <w:name w:val="DeltaView Insertion"/>
    <w:rsid w:val="00F842AC"/>
    <w:rPr>
      <w:color w:val="0000FF"/>
      <w:spacing w:val="0"/>
      <w:u w:val="double"/>
    </w:rPr>
  </w:style>
  <w:style w:type="paragraph" w:customStyle="1" w:styleId="CharCharCarCarCharCharCarCarCharCharCarCarCharChar">
    <w:name w:val="Char Char Car Car Char Char Car Car Char Char Car Car Char Ch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styleId="Prrafodelista">
    <w:name w:val="List Paragraph"/>
    <w:basedOn w:val="Normal"/>
    <w:qFormat/>
    <w:rsid w:val="00F842AC"/>
    <w:pPr>
      <w:ind w:left="708"/>
    </w:pPr>
    <w:rPr>
      <w:rFonts w:ascii="Times New Roman" w:eastAsia="Times New Roman" w:hAnsi="Times New Roman" w:cs="Times New Roman"/>
      <w:lang w:val="es-ES" w:eastAsia="es-ES"/>
    </w:rPr>
  </w:style>
  <w:style w:type="paragraph" w:styleId="TDC1">
    <w:name w:val="toc 1"/>
    <w:basedOn w:val="Normal"/>
    <w:next w:val="Normal"/>
    <w:rsid w:val="00F842AC"/>
    <w:pPr>
      <w:widowControl w:val="0"/>
      <w:numPr>
        <w:numId w:val="5"/>
      </w:numPr>
      <w:tabs>
        <w:tab w:val="left" w:pos="12049"/>
        <w:tab w:val="right" w:leader="dot" w:pos="21828"/>
      </w:tabs>
      <w:suppressAutoHyphens/>
      <w:autoSpaceDE w:val="0"/>
      <w:spacing w:before="120" w:after="120"/>
      <w:ind w:right="-91"/>
      <w:jc w:val="both"/>
    </w:pPr>
    <w:rPr>
      <w:rFonts w:ascii="Arial" w:eastAsia="MS Mincho" w:hAnsi="Arial" w:cs="Arial"/>
      <w:spacing w:val="-3"/>
      <w:sz w:val="22"/>
      <w:szCs w:val="22"/>
      <w:lang w:val="es-MX" w:eastAsia="es-MX"/>
    </w:rPr>
  </w:style>
  <w:style w:type="paragraph" w:styleId="Sangradetextonormal">
    <w:name w:val="Body Text Indent"/>
    <w:basedOn w:val="Normal"/>
    <w:link w:val="SangradetextonormalCar"/>
    <w:rsid w:val="00F842AC"/>
    <w:pPr>
      <w:spacing w:after="120"/>
      <w:ind w:left="283"/>
    </w:pPr>
    <w:rPr>
      <w:rFonts w:ascii="Times New Roman" w:eastAsia="Times New Roman" w:hAnsi="Times New Roman" w:cs="Times New Roman"/>
      <w:lang w:val="es-ES" w:eastAsia="es-ES"/>
    </w:rPr>
  </w:style>
  <w:style w:type="character" w:customStyle="1" w:styleId="SangradetextonormalCar">
    <w:name w:val="Sangría de texto normal Car"/>
    <w:basedOn w:val="Fuentedeprrafopredeter"/>
    <w:link w:val="Sangradetextonormal"/>
    <w:rsid w:val="00F842AC"/>
    <w:rPr>
      <w:rFonts w:ascii="Times New Roman" w:eastAsia="Times New Roman" w:hAnsi="Times New Roman" w:cs="Times New Roman"/>
      <w:lang w:val="es-ES" w:eastAsia="es-ES"/>
    </w:rPr>
  </w:style>
  <w:style w:type="character" w:customStyle="1" w:styleId="WW8Num3z0">
    <w:name w:val="WW8Num3z0"/>
    <w:rsid w:val="00F842AC"/>
    <w:rPr>
      <w:b/>
    </w:rPr>
  </w:style>
  <w:style w:type="character" w:customStyle="1" w:styleId="WW8Num5z0">
    <w:name w:val="WW8Num5z0"/>
    <w:rsid w:val="00F842AC"/>
    <w:rPr>
      <w:b/>
    </w:rPr>
  </w:style>
  <w:style w:type="character" w:customStyle="1" w:styleId="WW8Num5z1">
    <w:name w:val="WW8Num5z1"/>
    <w:rsid w:val="00F842AC"/>
    <w:rPr>
      <w:rFonts w:ascii="Arial" w:hAnsi="Arial"/>
      <w:b/>
      <w:sz w:val="22"/>
      <w:szCs w:val="22"/>
    </w:rPr>
  </w:style>
  <w:style w:type="character" w:customStyle="1" w:styleId="WW8Num6z0">
    <w:name w:val="WW8Num6z0"/>
    <w:rsid w:val="00F842AC"/>
    <w:rPr>
      <w:b/>
    </w:rPr>
  </w:style>
  <w:style w:type="character" w:customStyle="1" w:styleId="WW8Num8z0">
    <w:name w:val="WW8Num8z0"/>
    <w:rsid w:val="00F842AC"/>
    <w:rPr>
      <w:b/>
    </w:rPr>
  </w:style>
  <w:style w:type="character" w:customStyle="1" w:styleId="WW8Num9z0">
    <w:name w:val="WW8Num9z0"/>
    <w:rsid w:val="00F842AC"/>
    <w:rPr>
      <w:b/>
    </w:rPr>
  </w:style>
  <w:style w:type="character" w:customStyle="1" w:styleId="WW8Num10z0">
    <w:name w:val="WW8Num10z0"/>
    <w:rsid w:val="00F842AC"/>
    <w:rPr>
      <w:b/>
    </w:rPr>
  </w:style>
  <w:style w:type="character" w:customStyle="1" w:styleId="WW8Num11z0">
    <w:name w:val="WW8Num11z0"/>
    <w:rsid w:val="00F842AC"/>
    <w:rPr>
      <w:b/>
    </w:rPr>
  </w:style>
  <w:style w:type="character" w:customStyle="1" w:styleId="WW8Num12z0">
    <w:name w:val="WW8Num12z0"/>
    <w:rsid w:val="00F842AC"/>
    <w:rPr>
      <w:b/>
    </w:rPr>
  </w:style>
  <w:style w:type="character" w:customStyle="1" w:styleId="WW8Num12z1">
    <w:name w:val="WW8Num12z1"/>
    <w:rsid w:val="00F842AC"/>
    <w:rPr>
      <w:rFonts w:ascii="Wingdings" w:hAnsi="Wingdings"/>
    </w:rPr>
  </w:style>
  <w:style w:type="character" w:customStyle="1" w:styleId="WW8Num13z0">
    <w:name w:val="WW8Num13z0"/>
    <w:rsid w:val="00F842AC"/>
    <w:rPr>
      <w:i/>
    </w:rPr>
  </w:style>
  <w:style w:type="character" w:customStyle="1" w:styleId="WW8Num14z0">
    <w:name w:val="WW8Num14z0"/>
    <w:rsid w:val="00F842AC"/>
    <w:rPr>
      <w:rFonts w:ascii="Wingdings" w:hAnsi="Wingdings"/>
    </w:rPr>
  </w:style>
  <w:style w:type="character" w:customStyle="1" w:styleId="WW8Num15z0">
    <w:name w:val="WW8Num15z0"/>
    <w:rsid w:val="00F842AC"/>
    <w:rPr>
      <w:b/>
    </w:rPr>
  </w:style>
  <w:style w:type="character" w:customStyle="1" w:styleId="WW8Num16z0">
    <w:name w:val="WW8Num16z0"/>
    <w:rsid w:val="00F842AC"/>
    <w:rPr>
      <w:rFonts w:ascii="Arial" w:hAnsi="Arial"/>
      <w:b w:val="0"/>
    </w:rPr>
  </w:style>
  <w:style w:type="character" w:customStyle="1" w:styleId="WW8Num18z0">
    <w:name w:val="WW8Num18z0"/>
    <w:rsid w:val="00F842AC"/>
    <w:rPr>
      <w:b w:val="0"/>
    </w:rPr>
  </w:style>
  <w:style w:type="character" w:customStyle="1" w:styleId="Fuentedeprrafopredeter2">
    <w:name w:val="Fuente de párrafo predeter.2"/>
    <w:rsid w:val="00F842AC"/>
  </w:style>
  <w:style w:type="character" w:customStyle="1" w:styleId="WW8Num2z0">
    <w:name w:val="WW8Num2z0"/>
    <w:rsid w:val="00F842AC"/>
    <w:rPr>
      <w:rFonts w:ascii="Arial" w:hAnsi="Arial" w:cs="Arial"/>
    </w:rPr>
  </w:style>
  <w:style w:type="character" w:customStyle="1" w:styleId="WW8Num4z0">
    <w:name w:val="WW8Num4z0"/>
    <w:rsid w:val="00F842AC"/>
    <w:rPr>
      <w:b/>
    </w:rPr>
  </w:style>
  <w:style w:type="character" w:customStyle="1" w:styleId="WW8Num6z1">
    <w:name w:val="WW8Num6z1"/>
    <w:rsid w:val="00F842AC"/>
    <w:rPr>
      <w:b/>
      <w:sz w:val="22"/>
      <w:szCs w:val="22"/>
    </w:rPr>
  </w:style>
  <w:style w:type="character" w:customStyle="1" w:styleId="WW8Num7z0">
    <w:name w:val="WW8Num7z0"/>
    <w:rsid w:val="00F842AC"/>
    <w:rPr>
      <w:b w:val="0"/>
    </w:rPr>
  </w:style>
  <w:style w:type="character" w:customStyle="1" w:styleId="WW8Num13z1">
    <w:name w:val="WW8Num13z1"/>
    <w:rsid w:val="00F842AC"/>
    <w:rPr>
      <w:rFonts w:ascii="Wingdings" w:hAnsi="Wingdings"/>
    </w:rPr>
  </w:style>
  <w:style w:type="character" w:customStyle="1" w:styleId="WW8Num14z1">
    <w:name w:val="WW8Num14z1"/>
    <w:rsid w:val="00F842AC"/>
    <w:rPr>
      <w:rFonts w:ascii="Courier New" w:hAnsi="Courier New" w:cs="Courier New"/>
    </w:rPr>
  </w:style>
  <w:style w:type="character" w:customStyle="1" w:styleId="WW8Num14z3">
    <w:name w:val="WW8Num14z3"/>
    <w:rsid w:val="00F842AC"/>
    <w:rPr>
      <w:rFonts w:ascii="Symbol" w:hAnsi="Symbol"/>
    </w:rPr>
  </w:style>
  <w:style w:type="character" w:customStyle="1" w:styleId="WW8Num17z0">
    <w:name w:val="WW8Num17z0"/>
    <w:rsid w:val="00F842AC"/>
    <w:rPr>
      <w:rFonts w:ascii="Wingdings" w:hAnsi="Wingdings" w:cs="Times New Roman"/>
      <w:sz w:val="22"/>
      <w:szCs w:val="22"/>
    </w:rPr>
  </w:style>
  <w:style w:type="character" w:customStyle="1" w:styleId="WW8Num17z1">
    <w:name w:val="WW8Num17z1"/>
    <w:rsid w:val="00F842AC"/>
    <w:rPr>
      <w:rFonts w:ascii="Courier New" w:hAnsi="Courier New" w:cs="Courier New"/>
    </w:rPr>
  </w:style>
  <w:style w:type="character" w:customStyle="1" w:styleId="WW8Num17z2">
    <w:name w:val="WW8Num17z2"/>
    <w:rsid w:val="00F842AC"/>
    <w:rPr>
      <w:rFonts w:ascii="Wingdings" w:hAnsi="Wingdings" w:cs="Times New Roman"/>
    </w:rPr>
  </w:style>
  <w:style w:type="character" w:customStyle="1" w:styleId="WW8Num17z3">
    <w:name w:val="WW8Num17z3"/>
    <w:rsid w:val="00F842AC"/>
    <w:rPr>
      <w:rFonts w:ascii="Symbol" w:hAnsi="Symbol" w:cs="Times New Roman"/>
    </w:rPr>
  </w:style>
  <w:style w:type="character" w:customStyle="1" w:styleId="WW8Num19z0">
    <w:name w:val="WW8Num19z0"/>
    <w:rsid w:val="00F842AC"/>
    <w:rPr>
      <w:b/>
    </w:rPr>
  </w:style>
  <w:style w:type="character" w:customStyle="1" w:styleId="WW8Num21z0">
    <w:name w:val="WW8Num21z0"/>
    <w:rsid w:val="00F842AC"/>
    <w:rPr>
      <w:b/>
    </w:rPr>
  </w:style>
  <w:style w:type="character" w:customStyle="1" w:styleId="Fuentedeprrafopredeter1">
    <w:name w:val="Fuente de párrafo predeter.1"/>
    <w:rsid w:val="00F842AC"/>
  </w:style>
  <w:style w:type="character" w:customStyle="1" w:styleId="Refdecomentario1">
    <w:name w:val="Ref. de comentario1"/>
    <w:rsid w:val="00F842AC"/>
    <w:rPr>
      <w:sz w:val="16"/>
      <w:szCs w:val="16"/>
    </w:rPr>
  </w:style>
  <w:style w:type="paragraph" w:customStyle="1" w:styleId="Encabezado2">
    <w:name w:val="Encabezado2"/>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styleId="Lista">
    <w:name w:val="List"/>
    <w:basedOn w:val="Normal"/>
    <w:rsid w:val="00F842AC"/>
    <w:pPr>
      <w:suppressAutoHyphens/>
      <w:ind w:left="283" w:hanging="283"/>
    </w:pPr>
    <w:rPr>
      <w:rFonts w:ascii="Times New Roman" w:eastAsia="Times New Roman" w:hAnsi="Times New Roman" w:cs="Times New Roman"/>
      <w:lang w:val="es-ES" w:eastAsia="ar-SA"/>
    </w:rPr>
  </w:style>
  <w:style w:type="paragraph" w:customStyle="1" w:styleId="Etiqueta">
    <w:name w:val="Etiqueta"/>
    <w:basedOn w:val="Normal"/>
    <w:rsid w:val="00F842AC"/>
    <w:pPr>
      <w:suppressLineNumbers/>
      <w:suppressAutoHyphens/>
      <w:spacing w:before="120" w:after="120"/>
    </w:pPr>
    <w:rPr>
      <w:rFonts w:ascii="Times New Roman" w:eastAsia="Times New Roman" w:hAnsi="Times New Roman" w:cs="Tahoma"/>
      <w:i/>
      <w:iCs/>
      <w:lang w:val="es-ES" w:eastAsia="ar-SA"/>
    </w:rPr>
  </w:style>
  <w:style w:type="paragraph" w:customStyle="1" w:styleId="ndice">
    <w:name w:val="Índice"/>
    <w:basedOn w:val="Normal"/>
    <w:rsid w:val="00F842AC"/>
    <w:pPr>
      <w:suppressLineNumbers/>
      <w:suppressAutoHyphens/>
    </w:pPr>
    <w:rPr>
      <w:rFonts w:ascii="Times New Roman" w:eastAsia="Times New Roman" w:hAnsi="Times New Roman" w:cs="Tahoma"/>
      <w:lang w:val="es-ES" w:eastAsia="ar-SA"/>
    </w:rPr>
  </w:style>
  <w:style w:type="paragraph" w:customStyle="1" w:styleId="Encabezado1">
    <w:name w:val="Encabezado1"/>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customStyle="1" w:styleId="Sangra2detindependiente1">
    <w:name w:val="Sangría 2 de t. independiente1"/>
    <w:basedOn w:val="Normal"/>
    <w:rsid w:val="00F842AC"/>
    <w:pPr>
      <w:suppressAutoHyphens/>
      <w:overflowPunct w:val="0"/>
      <w:autoSpaceDE w:val="0"/>
      <w:ind w:left="360"/>
      <w:jc w:val="both"/>
      <w:textAlignment w:val="baseline"/>
    </w:pPr>
    <w:rPr>
      <w:rFonts w:ascii="Arial" w:eastAsia="Times New Roman" w:hAnsi="Arial" w:cs="Times New Roman"/>
      <w:i/>
      <w:szCs w:val="20"/>
      <w:u w:val="single"/>
      <w:lang w:val="es-MX" w:eastAsia="ar-SA"/>
    </w:rPr>
  </w:style>
  <w:style w:type="paragraph" w:customStyle="1" w:styleId="Sangra3detindependiente1">
    <w:name w:val="Sangría 3 de t. independiente1"/>
    <w:basedOn w:val="Normal"/>
    <w:rsid w:val="00F842AC"/>
    <w:pPr>
      <w:suppressAutoHyphens/>
      <w:overflowPunct w:val="0"/>
      <w:autoSpaceDE w:val="0"/>
      <w:ind w:left="1080"/>
      <w:jc w:val="both"/>
      <w:textAlignment w:val="baseline"/>
    </w:pPr>
    <w:rPr>
      <w:rFonts w:ascii="Arial" w:eastAsia="Times New Roman" w:hAnsi="Arial" w:cs="Times New Roman"/>
      <w:szCs w:val="20"/>
      <w:lang w:val="es-MX" w:eastAsia="ar-SA"/>
    </w:rPr>
  </w:style>
  <w:style w:type="paragraph" w:customStyle="1" w:styleId="INCISO">
    <w:name w:val="INCISO"/>
    <w:basedOn w:val="Normal"/>
    <w:rsid w:val="00F842AC"/>
    <w:pPr>
      <w:tabs>
        <w:tab w:val="left" w:pos="2304"/>
      </w:tabs>
      <w:suppressAutoHyphens/>
      <w:spacing w:after="101" w:line="216" w:lineRule="atLeast"/>
      <w:ind w:left="1152" w:hanging="432"/>
      <w:jc w:val="both"/>
    </w:pPr>
    <w:rPr>
      <w:rFonts w:ascii="Arial" w:eastAsia="Times New Roman" w:hAnsi="Arial" w:cs="Arial"/>
      <w:sz w:val="18"/>
      <w:szCs w:val="20"/>
      <w:lang w:eastAsia="ar-SA"/>
    </w:rPr>
  </w:style>
  <w:style w:type="paragraph" w:customStyle="1" w:styleId="Sangra2detindependiente10">
    <w:name w:val="Sangría 2 de t. independiente1"/>
    <w:basedOn w:val="Normal"/>
    <w:rsid w:val="00F842AC"/>
    <w:pPr>
      <w:suppressAutoHyphens/>
      <w:ind w:left="720" w:hanging="12"/>
      <w:jc w:val="both"/>
    </w:pPr>
    <w:rPr>
      <w:rFonts w:ascii="Arial" w:eastAsia="Times New Roman" w:hAnsi="Arial" w:cs="Times New Roman"/>
      <w:i/>
      <w:u w:val="single"/>
      <w:lang w:val="es-ES" w:eastAsia="ar-SA"/>
    </w:rPr>
  </w:style>
  <w:style w:type="paragraph" w:customStyle="1" w:styleId="Textoindependiente210">
    <w:name w:val="Texto independiente 21"/>
    <w:basedOn w:val="Normal"/>
    <w:rsid w:val="00F842AC"/>
    <w:pPr>
      <w:suppressAutoHyphens/>
      <w:jc w:val="both"/>
    </w:pPr>
    <w:rPr>
      <w:rFonts w:ascii="Times New Roman" w:eastAsia="Times New Roman" w:hAnsi="Times New Roman" w:cs="Times New Roman"/>
      <w:szCs w:val="20"/>
      <w:lang w:eastAsia="ar-SA"/>
    </w:rPr>
  </w:style>
  <w:style w:type="paragraph" w:customStyle="1" w:styleId="Textoindependiente22">
    <w:name w:val="Texto independiente 22"/>
    <w:basedOn w:val="Normal"/>
    <w:rsid w:val="00F842AC"/>
    <w:pPr>
      <w:suppressAutoHyphens/>
    </w:pPr>
    <w:rPr>
      <w:rFonts w:ascii="Arial" w:eastAsia="Times New Roman" w:hAnsi="Arial" w:cs="Times New Roman"/>
      <w:u w:val="single"/>
      <w:lang w:val="es-ES" w:eastAsia="ar-SA"/>
    </w:rPr>
  </w:style>
  <w:style w:type="paragraph" w:customStyle="1" w:styleId="fraccion">
    <w:name w:val="fraccion"/>
    <w:basedOn w:val="Normal"/>
    <w:rsid w:val="00F842AC"/>
    <w:pPr>
      <w:tabs>
        <w:tab w:val="left" w:pos="2410"/>
      </w:tabs>
      <w:suppressAutoHyphens/>
      <w:ind w:left="1134" w:hanging="567"/>
      <w:jc w:val="both"/>
    </w:pPr>
    <w:rPr>
      <w:rFonts w:ascii="Arial" w:eastAsia="Times New Roman" w:hAnsi="Arial" w:cs="Arial"/>
      <w:b/>
      <w:bCs/>
      <w:sz w:val="22"/>
      <w:lang w:val="es-ES" w:eastAsia="ar-SA"/>
    </w:rPr>
  </w:style>
  <w:style w:type="paragraph" w:customStyle="1" w:styleId="Sangra3detindependiente10">
    <w:name w:val="Sangría 3 de t. independiente1"/>
    <w:basedOn w:val="Normal"/>
    <w:rsid w:val="00F842AC"/>
    <w:pPr>
      <w:suppressAutoHyphens/>
      <w:spacing w:after="120"/>
      <w:ind w:left="283"/>
    </w:pPr>
    <w:rPr>
      <w:rFonts w:ascii="Times New Roman" w:eastAsia="Times New Roman" w:hAnsi="Times New Roman" w:cs="Times New Roman"/>
      <w:sz w:val="16"/>
      <w:szCs w:val="16"/>
      <w:lang w:val="es-ES" w:eastAsia="ar-SA"/>
    </w:rPr>
  </w:style>
  <w:style w:type="paragraph" w:customStyle="1" w:styleId="Textocomentario1">
    <w:name w:val="Texto comentario1"/>
    <w:basedOn w:val="Normal"/>
    <w:rsid w:val="00F842AC"/>
    <w:pPr>
      <w:suppressAutoHyphens/>
    </w:pPr>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rsid w:val="00F842AC"/>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F842AC"/>
    <w:rPr>
      <w:rFonts w:ascii="Times New Roman" w:eastAsia="Times New Roman" w:hAnsi="Times New Roman" w:cs="Times New Roman"/>
      <w:sz w:val="20"/>
      <w:szCs w:val="20"/>
      <w:lang w:val="es-ES" w:eastAsia="es-ES"/>
    </w:rPr>
  </w:style>
  <w:style w:type="paragraph" w:styleId="Asuntodelcomentario">
    <w:name w:val="annotation subject"/>
    <w:basedOn w:val="Textocomentario1"/>
    <w:next w:val="Textocomentario1"/>
    <w:link w:val="AsuntodelcomentarioCar"/>
    <w:rsid w:val="00F842AC"/>
    <w:rPr>
      <w:b/>
      <w:bCs/>
    </w:rPr>
  </w:style>
  <w:style w:type="character" w:customStyle="1" w:styleId="AsuntodelcomentarioCar">
    <w:name w:val="Asunto del comentario Car"/>
    <w:basedOn w:val="TextocomentarioCar"/>
    <w:link w:val="Asuntodelcomentario"/>
    <w:rsid w:val="00F842AC"/>
    <w:rPr>
      <w:rFonts w:ascii="Times New Roman" w:eastAsia="Times New Roman" w:hAnsi="Times New Roman" w:cs="Times New Roman"/>
      <w:b/>
      <w:bCs/>
      <w:sz w:val="20"/>
      <w:szCs w:val="20"/>
      <w:lang w:val="es-ES" w:eastAsia="ar-SA"/>
    </w:rPr>
  </w:style>
  <w:style w:type="paragraph" w:customStyle="1" w:styleId="Lista21">
    <w:name w:val="Lista 21"/>
    <w:basedOn w:val="Normal"/>
    <w:rsid w:val="00F842AC"/>
    <w:pPr>
      <w:suppressAutoHyphens/>
      <w:ind w:left="566" w:hanging="283"/>
    </w:pPr>
    <w:rPr>
      <w:rFonts w:ascii="Times New Roman" w:eastAsia="Times New Roman" w:hAnsi="Times New Roman" w:cs="Times New Roman"/>
      <w:lang w:val="es-ES" w:eastAsia="ar-SA"/>
    </w:rPr>
  </w:style>
  <w:style w:type="paragraph" w:customStyle="1" w:styleId="Contenidodelatabla">
    <w:name w:val="Contenido de la tabla"/>
    <w:basedOn w:val="Normal"/>
    <w:rsid w:val="00F842AC"/>
    <w:pPr>
      <w:suppressLineNumbers/>
      <w:suppressAutoHyphens/>
    </w:pPr>
    <w:rPr>
      <w:rFonts w:ascii="Times New Roman" w:eastAsia="Times New Roman" w:hAnsi="Times New Roman" w:cs="Times New Roman"/>
      <w:lang w:val="es-ES" w:eastAsia="ar-SA"/>
    </w:rPr>
  </w:style>
  <w:style w:type="paragraph" w:customStyle="1" w:styleId="Encabezadodelatabla">
    <w:name w:val="Encabezado de la tabla"/>
    <w:basedOn w:val="Contenidodelatabla"/>
    <w:rsid w:val="00F842AC"/>
    <w:pPr>
      <w:jc w:val="center"/>
    </w:pPr>
    <w:rPr>
      <w:b/>
      <w:bCs/>
    </w:rPr>
  </w:style>
  <w:style w:type="paragraph" w:customStyle="1" w:styleId="Contenidodelmarco">
    <w:name w:val="Contenido del marco"/>
    <w:basedOn w:val="Textoindependiente"/>
    <w:rsid w:val="00F842AC"/>
    <w:pPr>
      <w:suppressAutoHyphens/>
      <w:overflowPunct w:val="0"/>
      <w:autoSpaceDE w:val="0"/>
      <w:spacing w:after="0"/>
      <w:jc w:val="both"/>
      <w:textAlignment w:val="baseline"/>
    </w:pPr>
    <w:rPr>
      <w:szCs w:val="20"/>
      <w:lang w:val="es-MX" w:eastAsia="ar-SA"/>
    </w:rPr>
  </w:style>
  <w:style w:type="numbering" w:customStyle="1" w:styleId="Estilo1">
    <w:name w:val="Estilo1"/>
    <w:uiPriority w:val="99"/>
    <w:rsid w:val="00F842AC"/>
    <w:pPr>
      <w:numPr>
        <w:numId w:val="25"/>
      </w:numPr>
    </w:pPr>
  </w:style>
  <w:style w:type="numbering" w:customStyle="1" w:styleId="Estilo2">
    <w:name w:val="Estilo2"/>
    <w:uiPriority w:val="99"/>
    <w:rsid w:val="00F842AC"/>
    <w:pPr>
      <w:numPr>
        <w:numId w:val="27"/>
      </w:numPr>
    </w:pPr>
  </w:style>
  <w:style w:type="numbering" w:customStyle="1" w:styleId="Estilo3">
    <w:name w:val="Estilo3"/>
    <w:uiPriority w:val="99"/>
    <w:rsid w:val="00F842AC"/>
    <w:pPr>
      <w:numPr>
        <w:numId w:val="28"/>
      </w:numPr>
    </w:pPr>
  </w:style>
  <w:style w:type="numbering" w:customStyle="1" w:styleId="Estilo4">
    <w:name w:val="Estilo4"/>
    <w:uiPriority w:val="99"/>
    <w:rsid w:val="00F842AC"/>
    <w:pPr>
      <w:numPr>
        <w:numId w:val="29"/>
      </w:numPr>
    </w:pPr>
  </w:style>
  <w:style w:type="numbering" w:customStyle="1" w:styleId="Estilo5">
    <w:name w:val="Estilo5"/>
    <w:uiPriority w:val="99"/>
    <w:rsid w:val="00F842AC"/>
    <w:pPr>
      <w:numPr>
        <w:numId w:val="30"/>
      </w:numPr>
    </w:pPr>
  </w:style>
  <w:style w:type="numbering" w:customStyle="1" w:styleId="Estilo6">
    <w:name w:val="Estilo6"/>
    <w:uiPriority w:val="99"/>
    <w:rsid w:val="00F842AC"/>
    <w:pPr>
      <w:numPr>
        <w:numId w:val="32"/>
      </w:numPr>
    </w:pPr>
  </w:style>
  <w:style w:type="paragraph" w:customStyle="1" w:styleId="Texto">
    <w:name w:val="Texto"/>
    <w:basedOn w:val="Normal"/>
    <w:rsid w:val="00F842AC"/>
    <w:pPr>
      <w:spacing w:after="101" w:line="216" w:lineRule="exact"/>
      <w:ind w:firstLine="288"/>
      <w:jc w:val="both"/>
    </w:pPr>
    <w:rPr>
      <w:rFonts w:ascii="Arial" w:eastAsia="Times New Roman" w:hAnsi="Arial" w:cs="Arial"/>
      <w:sz w:val="18"/>
      <w:szCs w:val="20"/>
      <w:lang w:val="es-ES" w:eastAsia="es-ES"/>
    </w:rPr>
  </w:style>
  <w:style w:type="paragraph" w:customStyle="1" w:styleId="Sangra3detindependiente2">
    <w:name w:val="Sangría 3 de t. independiente2"/>
    <w:basedOn w:val="Normal"/>
    <w:rsid w:val="00F842AC"/>
    <w:pPr>
      <w:widowControl w:val="0"/>
      <w:suppressAutoHyphens/>
      <w:autoSpaceDE w:val="0"/>
      <w:ind w:left="567"/>
      <w:jc w:val="both"/>
    </w:pPr>
    <w:rPr>
      <w:rFonts w:ascii="Arial" w:eastAsia="Times New Roman" w:hAnsi="Arial" w:cs="Arial"/>
      <w:spacing w:val="-3"/>
      <w:sz w:val="22"/>
      <w:szCs w:val="22"/>
      <w:lang w:val="es-MX" w:eastAsia="ar-SA"/>
    </w:rPr>
  </w:style>
  <w:style w:type="paragraph" w:styleId="ndice1">
    <w:name w:val="index 1"/>
    <w:basedOn w:val="Normal"/>
    <w:next w:val="Normal"/>
    <w:uiPriority w:val="99"/>
    <w:unhideWhenUsed/>
    <w:qFormat/>
    <w:rsid w:val="00F842AC"/>
    <w:pPr>
      <w:suppressAutoHyphens/>
      <w:ind w:left="240" w:hanging="240"/>
      <w:jc w:val="both"/>
    </w:pPr>
    <w:rPr>
      <w:rFonts w:ascii="Arial" w:eastAsia="Times New Roman" w:hAnsi="Arial" w:cs="Times New Roman"/>
      <w:lang w:val="es-ES" w:eastAsia="ar-SA"/>
    </w:rPr>
  </w:style>
  <w:style w:type="character" w:styleId="Hipervnculovisitado">
    <w:name w:val="FollowedHyperlink"/>
    <w:uiPriority w:val="99"/>
    <w:unhideWhenUsed/>
    <w:rsid w:val="00F842AC"/>
    <w:rPr>
      <w:color w:val="800080"/>
      <w:u w:val="single"/>
    </w:rPr>
  </w:style>
  <w:style w:type="paragraph" w:customStyle="1" w:styleId="xl64">
    <w:name w:val="xl64"/>
    <w:basedOn w:val="Normal"/>
    <w:rsid w:val="00F842A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Calibri" w:eastAsia="Times New Roman" w:hAnsi="Calibri" w:cs="Calibri"/>
      <w:b/>
      <w:bCs/>
      <w:color w:val="FFFFFF"/>
      <w:sz w:val="16"/>
      <w:szCs w:val="16"/>
      <w:lang w:val="es-MX" w:eastAsia="es-MX"/>
    </w:rPr>
  </w:style>
  <w:style w:type="paragraph" w:customStyle="1" w:styleId="xl65">
    <w:name w:val="xl6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b/>
      <w:bCs/>
      <w:sz w:val="16"/>
      <w:szCs w:val="16"/>
      <w:lang w:val="es-MX" w:eastAsia="es-MX"/>
    </w:rPr>
  </w:style>
  <w:style w:type="paragraph" w:customStyle="1" w:styleId="xl66">
    <w:name w:val="xl6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b/>
      <w:bCs/>
      <w:sz w:val="16"/>
      <w:szCs w:val="16"/>
      <w:lang w:val="es-MX" w:eastAsia="es-MX"/>
    </w:rPr>
  </w:style>
  <w:style w:type="paragraph" w:customStyle="1" w:styleId="xl68">
    <w:name w:val="xl6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69">
    <w:name w:val="xl69"/>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70">
    <w:name w:val="xl70"/>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val="es-MX" w:eastAsia="es-MX"/>
    </w:rPr>
  </w:style>
  <w:style w:type="paragraph" w:customStyle="1" w:styleId="xl71">
    <w:name w:val="xl71"/>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lang w:val="es-MX" w:eastAsia="es-MX"/>
    </w:rPr>
  </w:style>
  <w:style w:type="paragraph" w:customStyle="1" w:styleId="xl72">
    <w:name w:val="xl72"/>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3">
    <w:name w:val="xl73"/>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sz w:val="16"/>
      <w:szCs w:val="16"/>
      <w:lang w:val="es-MX" w:eastAsia="es-MX"/>
    </w:rPr>
  </w:style>
  <w:style w:type="paragraph" w:customStyle="1" w:styleId="xl74">
    <w:name w:val="xl74"/>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5">
    <w:name w:val="xl7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6">
    <w:name w:val="xl7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7">
    <w:name w:val="xl77"/>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4"/>
      <w:szCs w:val="14"/>
      <w:lang w:val="es-MX" w:eastAsia="es-MX"/>
    </w:rPr>
  </w:style>
  <w:style w:type="paragraph" w:customStyle="1" w:styleId="xl78">
    <w:name w:val="xl7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lang w:val="es-MX" w:eastAsia="es-MX"/>
    </w:rPr>
  </w:style>
  <w:style w:type="paragraph" w:styleId="Ttulo">
    <w:name w:val="Title"/>
    <w:basedOn w:val="Normal"/>
    <w:next w:val="Normal"/>
    <w:link w:val="TtuloCar"/>
    <w:qFormat/>
    <w:rsid w:val="00F842AC"/>
    <w:pPr>
      <w:spacing w:before="240" w:after="60"/>
      <w:jc w:val="center"/>
      <w:outlineLvl w:val="0"/>
    </w:pPr>
    <w:rPr>
      <w:rFonts w:asciiTheme="majorHAnsi" w:eastAsiaTheme="majorEastAsia" w:hAnsiTheme="majorHAnsi" w:cstheme="majorBidi"/>
      <w:b/>
      <w:bCs/>
      <w:kern w:val="28"/>
      <w:sz w:val="32"/>
      <w:szCs w:val="32"/>
      <w:lang w:val="es-ES" w:eastAsia="es-ES"/>
    </w:rPr>
  </w:style>
  <w:style w:type="character" w:customStyle="1" w:styleId="TtuloCar">
    <w:name w:val="Título Car"/>
    <w:basedOn w:val="Fuentedeprrafopredeter"/>
    <w:link w:val="Ttulo"/>
    <w:rsid w:val="00F842AC"/>
    <w:rPr>
      <w:rFonts w:asciiTheme="majorHAnsi" w:eastAsiaTheme="majorEastAsia" w:hAnsiTheme="majorHAnsi" w:cstheme="majorBidi"/>
      <w:b/>
      <w:bCs/>
      <w:kern w:val="28"/>
      <w:sz w:val="32"/>
      <w:szCs w:val="32"/>
      <w:lang w:val="es-ES" w:eastAsia="es-ES"/>
    </w:rPr>
  </w:style>
  <w:style w:type="paragraph" w:customStyle="1" w:styleId="xl79">
    <w:name w:val="xl79"/>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0">
    <w:name w:val="xl80"/>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5"/>
      <w:szCs w:val="15"/>
      <w:lang w:val="es-MX" w:eastAsia="es-MX"/>
    </w:rPr>
  </w:style>
  <w:style w:type="paragraph" w:customStyle="1" w:styleId="xl81">
    <w:name w:val="xl81"/>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5"/>
      <w:szCs w:val="15"/>
      <w:lang w:val="es-MX" w:eastAsia="es-MX"/>
    </w:rPr>
  </w:style>
  <w:style w:type="paragraph" w:customStyle="1" w:styleId="xl82">
    <w:name w:val="xl82"/>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3">
    <w:name w:val="xl83"/>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4">
    <w:name w:val="xl84"/>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5"/>
      <w:szCs w:val="15"/>
      <w:lang w:val="es-MX" w:eastAsia="es-MX"/>
    </w:rPr>
  </w:style>
  <w:style w:type="paragraph" w:customStyle="1" w:styleId="xl85">
    <w:name w:val="xl85"/>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5"/>
      <w:szCs w:val="15"/>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842AC"/>
    <w:pPr>
      <w:keepNext/>
      <w:jc w:val="center"/>
      <w:outlineLvl w:val="0"/>
    </w:pPr>
    <w:rPr>
      <w:rFonts w:ascii="Arial" w:eastAsia="Times New Roman" w:hAnsi="Arial" w:cs="Arial"/>
      <w:b/>
      <w:bCs/>
      <w:sz w:val="18"/>
      <w:szCs w:val="18"/>
      <w:lang w:val="es-ES" w:eastAsia="es-ES"/>
    </w:rPr>
  </w:style>
  <w:style w:type="paragraph" w:styleId="Ttulo2">
    <w:name w:val="heading 2"/>
    <w:basedOn w:val="Normal"/>
    <w:next w:val="Normal"/>
    <w:link w:val="Ttulo2Car"/>
    <w:qFormat/>
    <w:rsid w:val="00F842AC"/>
    <w:pPr>
      <w:keepNext/>
      <w:jc w:val="both"/>
      <w:outlineLvl w:val="1"/>
    </w:pPr>
    <w:rPr>
      <w:rFonts w:ascii="Times New Roman" w:eastAsia="Times New Roman" w:hAnsi="Times New Roman" w:cs="Times New Roman"/>
      <w:b/>
      <w:bCs/>
      <w:lang w:val="es-MX" w:eastAsia="es-ES"/>
    </w:rPr>
  </w:style>
  <w:style w:type="paragraph" w:styleId="Ttulo3">
    <w:name w:val="heading 3"/>
    <w:basedOn w:val="Normal"/>
    <w:next w:val="Normal"/>
    <w:link w:val="Ttulo3Car"/>
    <w:qFormat/>
    <w:rsid w:val="00F842AC"/>
    <w:pPr>
      <w:keepNext/>
      <w:spacing w:before="240" w:after="60"/>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F842AC"/>
    <w:pPr>
      <w:keepNext/>
      <w:spacing w:before="240" w:after="60"/>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F842AC"/>
    <w:pPr>
      <w:spacing w:before="240" w:after="60"/>
      <w:outlineLvl w:val="4"/>
    </w:pPr>
    <w:rPr>
      <w:rFonts w:ascii="Times New Roman" w:eastAsia="Times New Roman" w:hAnsi="Times New Roman" w:cs="Times New Roman"/>
      <w:b/>
      <w:bCs/>
      <w:i/>
      <w:iCs/>
      <w:sz w:val="26"/>
      <w:szCs w:val="26"/>
      <w:lang w:val="es-ES" w:eastAsia="es-ES"/>
    </w:rPr>
  </w:style>
  <w:style w:type="paragraph" w:styleId="Ttulo6">
    <w:name w:val="heading 6"/>
    <w:basedOn w:val="Normal"/>
    <w:next w:val="Normal"/>
    <w:link w:val="Ttulo6Car"/>
    <w:qFormat/>
    <w:rsid w:val="00F842AC"/>
    <w:pPr>
      <w:keepNext/>
      <w:tabs>
        <w:tab w:val="left" w:pos="0"/>
        <w:tab w:val="num" w:pos="1152"/>
      </w:tabs>
      <w:suppressAutoHyphens/>
      <w:overflowPunct w:val="0"/>
      <w:autoSpaceDE w:val="0"/>
      <w:ind w:left="1152" w:hanging="1152"/>
      <w:jc w:val="center"/>
      <w:textAlignment w:val="baseline"/>
      <w:outlineLvl w:val="5"/>
    </w:pPr>
    <w:rPr>
      <w:rFonts w:ascii="Arial" w:eastAsia="Times New Roman" w:hAnsi="Arial" w:cs="Times New Roman"/>
      <w:i/>
      <w:szCs w:val="20"/>
      <w:u w:val="single"/>
      <w:lang w:val="x-none" w:eastAsia="ar-SA"/>
    </w:rPr>
  </w:style>
  <w:style w:type="paragraph" w:styleId="Ttulo7">
    <w:name w:val="heading 7"/>
    <w:basedOn w:val="Normal"/>
    <w:next w:val="Normal"/>
    <w:link w:val="Ttulo7Car"/>
    <w:qFormat/>
    <w:rsid w:val="00F842AC"/>
    <w:pPr>
      <w:spacing w:before="240" w:after="60"/>
      <w:outlineLvl w:val="6"/>
    </w:pPr>
    <w:rPr>
      <w:rFonts w:ascii="Times New Roman" w:eastAsia="Times New Roman" w:hAnsi="Times New Roman" w:cs="Times New Roman"/>
      <w:lang w:val="es-ES" w:eastAsia="es-ES"/>
    </w:rPr>
  </w:style>
  <w:style w:type="paragraph" w:styleId="Ttulo8">
    <w:name w:val="heading 8"/>
    <w:basedOn w:val="Normal"/>
    <w:next w:val="Normal"/>
    <w:link w:val="Ttulo8Car"/>
    <w:qFormat/>
    <w:rsid w:val="00F842AC"/>
    <w:pPr>
      <w:spacing w:before="240" w:after="60"/>
      <w:outlineLvl w:val="7"/>
    </w:pPr>
    <w:rPr>
      <w:rFonts w:ascii="Times New Roman" w:eastAsia="Times New Roman" w:hAnsi="Times New Roman" w:cs="Times New Roman"/>
      <w:i/>
      <w:iCs/>
      <w:lang w:val="es-ES" w:eastAsia="es-ES"/>
    </w:rPr>
  </w:style>
  <w:style w:type="paragraph" w:styleId="Ttulo9">
    <w:name w:val="heading 9"/>
    <w:basedOn w:val="Normal"/>
    <w:next w:val="Normal"/>
    <w:link w:val="Ttulo9Car"/>
    <w:qFormat/>
    <w:rsid w:val="00F842AC"/>
    <w:pPr>
      <w:spacing w:before="240" w:after="60"/>
      <w:outlineLvl w:val="8"/>
    </w:pPr>
    <w:rPr>
      <w:rFonts w:ascii="Arial" w:eastAsia="Times New Roman" w:hAnsi="Arial" w:cs="Arial"/>
      <w:sz w:val="22"/>
      <w:szCs w:val="2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4228A"/>
    <w:pPr>
      <w:tabs>
        <w:tab w:val="center" w:pos="4153"/>
        <w:tab w:val="right" w:pos="8306"/>
      </w:tabs>
    </w:pPr>
  </w:style>
  <w:style w:type="character" w:customStyle="1" w:styleId="EncabezadoCar">
    <w:name w:val="Encabezado Car"/>
    <w:basedOn w:val="Fuentedeprrafopredeter"/>
    <w:link w:val="Encabezado"/>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character" w:customStyle="1" w:styleId="Ttulo1Car">
    <w:name w:val="Título 1 Car"/>
    <w:basedOn w:val="Fuentedeprrafopredeter"/>
    <w:link w:val="Ttulo1"/>
    <w:rsid w:val="00F842AC"/>
    <w:rPr>
      <w:rFonts w:ascii="Arial" w:eastAsia="Times New Roman" w:hAnsi="Arial" w:cs="Arial"/>
      <w:b/>
      <w:bCs/>
      <w:sz w:val="18"/>
      <w:szCs w:val="18"/>
      <w:lang w:val="es-ES" w:eastAsia="es-ES"/>
    </w:rPr>
  </w:style>
  <w:style w:type="character" w:customStyle="1" w:styleId="Ttulo2Car">
    <w:name w:val="Título 2 Car"/>
    <w:basedOn w:val="Fuentedeprrafopredeter"/>
    <w:link w:val="Ttulo2"/>
    <w:rsid w:val="00F842AC"/>
    <w:rPr>
      <w:rFonts w:ascii="Times New Roman" w:eastAsia="Times New Roman" w:hAnsi="Times New Roman" w:cs="Times New Roman"/>
      <w:b/>
      <w:bCs/>
      <w:lang w:val="es-MX" w:eastAsia="es-ES"/>
    </w:rPr>
  </w:style>
  <w:style w:type="character" w:customStyle="1" w:styleId="Ttulo3Car">
    <w:name w:val="Título 3 Car"/>
    <w:basedOn w:val="Fuentedeprrafopredeter"/>
    <w:link w:val="Ttulo3"/>
    <w:rsid w:val="00F842AC"/>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F842A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F842AC"/>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F842AC"/>
    <w:rPr>
      <w:rFonts w:ascii="Arial" w:eastAsia="Times New Roman" w:hAnsi="Arial" w:cs="Times New Roman"/>
      <w:i/>
      <w:szCs w:val="20"/>
      <w:u w:val="single"/>
      <w:lang w:val="x-none" w:eastAsia="ar-SA"/>
    </w:rPr>
  </w:style>
  <w:style w:type="character" w:customStyle="1" w:styleId="Ttulo7Car">
    <w:name w:val="Título 7 Car"/>
    <w:basedOn w:val="Fuentedeprrafopredeter"/>
    <w:link w:val="Ttulo7"/>
    <w:rsid w:val="00F842AC"/>
    <w:rPr>
      <w:rFonts w:ascii="Times New Roman" w:eastAsia="Times New Roman" w:hAnsi="Times New Roman" w:cs="Times New Roman"/>
      <w:lang w:val="es-ES" w:eastAsia="es-ES"/>
    </w:rPr>
  </w:style>
  <w:style w:type="character" w:customStyle="1" w:styleId="Ttulo8Car">
    <w:name w:val="Título 8 Car"/>
    <w:basedOn w:val="Fuentedeprrafopredeter"/>
    <w:link w:val="Ttulo8"/>
    <w:rsid w:val="00F842AC"/>
    <w:rPr>
      <w:rFonts w:ascii="Times New Roman" w:eastAsia="Times New Roman" w:hAnsi="Times New Roman" w:cs="Times New Roman"/>
      <w:i/>
      <w:iCs/>
      <w:lang w:val="es-ES" w:eastAsia="es-ES"/>
    </w:rPr>
  </w:style>
  <w:style w:type="character" w:customStyle="1" w:styleId="Ttulo9Car">
    <w:name w:val="Título 9 Car"/>
    <w:basedOn w:val="Fuentedeprrafopredeter"/>
    <w:link w:val="Ttulo9"/>
    <w:rsid w:val="00F842AC"/>
    <w:rPr>
      <w:rFonts w:ascii="Arial" w:eastAsia="Times New Roman" w:hAnsi="Arial" w:cs="Arial"/>
      <w:sz w:val="22"/>
      <w:szCs w:val="22"/>
      <w:lang w:val="es-ES" w:eastAsia="es-ES"/>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ahoma"/>
      <w:sz w:val="20"/>
      <w:szCs w:val="20"/>
      <w:lang w:val="en-US"/>
    </w:rPr>
  </w:style>
  <w:style w:type="character" w:styleId="Nmerodepgina">
    <w:name w:val="page number"/>
    <w:basedOn w:val="Fuentedeprrafopredeter"/>
    <w:rsid w:val="00F842AC"/>
  </w:style>
  <w:style w:type="paragraph" w:customStyle="1" w:styleId="Textodebloque1">
    <w:name w:val="Texto de bloque1"/>
    <w:basedOn w:val="Normal"/>
    <w:rsid w:val="00F842AC"/>
    <w:pPr>
      <w:tabs>
        <w:tab w:val="left" w:pos="-284"/>
        <w:tab w:val="left" w:pos="9498"/>
      </w:tabs>
      <w:overflowPunct w:val="0"/>
      <w:autoSpaceDE w:val="0"/>
      <w:autoSpaceDN w:val="0"/>
      <w:adjustRightInd w:val="0"/>
      <w:ind w:left="1985" w:right="51" w:hanging="851"/>
      <w:jc w:val="both"/>
      <w:textAlignment w:val="baseline"/>
    </w:pPr>
    <w:rPr>
      <w:rFonts w:ascii="Arial" w:eastAsia="Times New Roman" w:hAnsi="Arial" w:cs="Times New Roman"/>
      <w:sz w:val="22"/>
      <w:szCs w:val="20"/>
      <w:lang w:val="es-ES" w:eastAsia="es-ES"/>
    </w:rPr>
  </w:style>
  <w:style w:type="character" w:styleId="Hipervnculo">
    <w:name w:val="Hyperlink"/>
    <w:aliases w:val="Hipervínculo1,Hipervínculo11,Hipervínculo12,Hipervínculo13,Hipervínculo14,Hipervínculo15"/>
    <w:uiPriority w:val="99"/>
    <w:rsid w:val="00F842AC"/>
    <w:rPr>
      <w:color w:val="0000FF"/>
      <w:u w:val="single"/>
    </w:rPr>
  </w:style>
  <w:style w:type="paragraph" w:styleId="Textoindependiente2">
    <w:name w:val="Body Text 2"/>
    <w:basedOn w:val="Normal"/>
    <w:link w:val="Textoindependiente2Car"/>
    <w:rsid w:val="00F842AC"/>
    <w:pPr>
      <w:autoSpaceDE w:val="0"/>
      <w:autoSpaceDN w:val="0"/>
      <w:jc w:val="both"/>
    </w:pPr>
    <w:rPr>
      <w:rFonts w:ascii="Arial Narrow" w:eastAsia="Times New Roman" w:hAnsi="Arial Narrow" w:cs="Times New Roman"/>
      <w:sz w:val="22"/>
      <w:szCs w:val="22"/>
      <w:lang w:eastAsia="es-ES"/>
    </w:rPr>
  </w:style>
  <w:style w:type="character" w:customStyle="1" w:styleId="Textoindependiente2Car">
    <w:name w:val="Texto independiente 2 Car"/>
    <w:basedOn w:val="Fuentedeprrafopredeter"/>
    <w:link w:val="Textoindependiente2"/>
    <w:rsid w:val="00F842AC"/>
    <w:rPr>
      <w:rFonts w:ascii="Arial Narrow" w:eastAsia="Times New Roman" w:hAnsi="Arial Narrow" w:cs="Times New Roman"/>
      <w:sz w:val="22"/>
      <w:szCs w:val="22"/>
      <w:lang w:eastAsia="es-ES"/>
    </w:rPr>
  </w:style>
  <w:style w:type="paragraph" w:customStyle="1" w:styleId="xl67">
    <w:name w:val="xl67"/>
    <w:basedOn w:val="Normal"/>
    <w:rsid w:val="00F842AC"/>
    <w:pPr>
      <w:spacing w:before="100" w:beforeAutospacing="1" w:after="100" w:afterAutospacing="1"/>
      <w:jc w:val="center"/>
    </w:pPr>
    <w:rPr>
      <w:rFonts w:ascii="Arial" w:eastAsia="Arial Unicode MS" w:hAnsi="Arial" w:cs="Arial"/>
      <w:b/>
      <w:bCs/>
      <w:sz w:val="22"/>
      <w:szCs w:val="22"/>
      <w:lang w:val="es-ES" w:eastAsia="es-ES"/>
    </w:rPr>
  </w:style>
  <w:style w:type="table" w:styleId="Tablaconcuadrcula">
    <w:name w:val="Table Grid"/>
    <w:basedOn w:val="Tablanormal"/>
    <w:rsid w:val="00F842AC"/>
    <w:rPr>
      <w:rFonts w:ascii="Times New Roman" w:eastAsia="Times New Roman" w:hAnsi="Times New Roman" w:cs="Times New Roman"/>
      <w:sz w:val="20"/>
      <w:szCs w:val="20"/>
      <w:lang w:val="es-MX"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rsid w:val="00F842AC"/>
    <w:pPr>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F842AC"/>
    <w:rPr>
      <w:rFonts w:ascii="Times New Roman" w:eastAsia="Times New Roman" w:hAnsi="Times New Roman" w:cs="Times New Roman"/>
      <w:lang w:val="es-ES" w:eastAsia="es-ES"/>
    </w:rPr>
  </w:style>
  <w:style w:type="paragraph" w:customStyle="1" w:styleId="a">
    <w:basedOn w:val="Normal"/>
    <w:next w:val="Normal"/>
    <w:qFormat/>
    <w:rsid w:val="00F842AC"/>
    <w:pPr>
      <w:tabs>
        <w:tab w:val="left" w:pos="540"/>
        <w:tab w:val="left" w:pos="900"/>
      </w:tabs>
      <w:ind w:left="-180" w:right="-10"/>
      <w:jc w:val="center"/>
    </w:pPr>
    <w:rPr>
      <w:rFonts w:ascii="Arial" w:eastAsia="Times New Roman" w:hAnsi="Arial" w:cs="Arial"/>
      <w:b/>
      <w:bCs/>
      <w:color w:val="003300"/>
      <w:szCs w:val="20"/>
      <w:lang w:val="es-ES" w:eastAsia="es-ES"/>
    </w:rPr>
  </w:style>
  <w:style w:type="paragraph" w:customStyle="1" w:styleId="Car">
    <w:name w:val="C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customStyle="1" w:styleId="Textoindependiente31">
    <w:name w:val="Texto independiente 31"/>
    <w:basedOn w:val="Normal"/>
    <w:rsid w:val="00F842AC"/>
    <w:pPr>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paragraph" w:customStyle="1" w:styleId="CarCarCarCarCarCarCarCarCarCarCarCarCarCarCarCarCarCarCarCarCarCarCarCarCarCarCarCarCarCarCarCarCarCarCarCarCarCarCarCar0">
    <w:name w:val="Car Car Car Car Car Car Car Car Car Car Car Car Car Car Car Car Car Car Car Car Car Car Car Car Car Car Car Car Car Car Car Car Car Car Car Car Car Car Car Car"/>
    <w:basedOn w:val="Normal"/>
    <w:rsid w:val="00F842AC"/>
    <w:pPr>
      <w:spacing w:after="160" w:line="240" w:lineRule="exact"/>
    </w:pPr>
    <w:rPr>
      <w:rFonts w:ascii="Tahoma" w:eastAsia="Times New Roman" w:hAnsi="Tahoma" w:cs="Times New Roman"/>
      <w:sz w:val="20"/>
      <w:szCs w:val="20"/>
      <w:lang w:val="en-US"/>
    </w:rPr>
  </w:style>
  <w:style w:type="paragraph" w:styleId="Textoindependiente">
    <w:name w:val="Body Text"/>
    <w:basedOn w:val="Normal"/>
    <w:link w:val="TextoindependienteCar"/>
    <w:rsid w:val="00F842AC"/>
    <w:pPr>
      <w:spacing w:after="120"/>
    </w:pPr>
    <w:rPr>
      <w:rFonts w:ascii="Times New Roman" w:eastAsia="Times New Roman" w:hAnsi="Times New Roman" w:cs="Times New Roman"/>
      <w:lang w:val="es-ES" w:eastAsia="es-ES"/>
    </w:rPr>
  </w:style>
  <w:style w:type="character" w:customStyle="1" w:styleId="TextoindependienteCar">
    <w:name w:val="Texto independiente Car"/>
    <w:basedOn w:val="Fuentedeprrafopredeter"/>
    <w:link w:val="Textoindependiente"/>
    <w:rsid w:val="00F842AC"/>
    <w:rPr>
      <w:rFonts w:ascii="Times New Roman" w:eastAsia="Times New Roman" w:hAnsi="Times New Roman" w:cs="Times New Roman"/>
      <w:lang w:val="es-ES" w:eastAsia="es-ES"/>
    </w:rPr>
  </w:style>
  <w:style w:type="paragraph" w:customStyle="1" w:styleId="Textoindependiente21">
    <w:name w:val="Texto independiente 21"/>
    <w:basedOn w:val="Normal"/>
    <w:rsid w:val="00F842AC"/>
    <w:pPr>
      <w:widowControl w:val="0"/>
      <w:overflowPunct w:val="0"/>
      <w:autoSpaceDE w:val="0"/>
      <w:autoSpaceDN w:val="0"/>
      <w:adjustRightInd w:val="0"/>
      <w:jc w:val="both"/>
      <w:textAlignment w:val="baseline"/>
    </w:pPr>
    <w:rPr>
      <w:rFonts w:ascii="Arial" w:eastAsia="Times New Roman" w:hAnsi="Arial" w:cs="Times New Roman"/>
      <w:sz w:val="20"/>
      <w:szCs w:val="20"/>
      <w:lang w:val="es-ES" w:eastAsia="es-ES"/>
    </w:rPr>
  </w:style>
  <w:style w:type="paragraph" w:customStyle="1" w:styleId="ACUERDO">
    <w:name w:val="ACUERDO"/>
    <w:basedOn w:val="Normal"/>
    <w:rsid w:val="00F842AC"/>
    <w:pPr>
      <w:widowControl w:val="0"/>
      <w:jc w:val="both"/>
    </w:pPr>
    <w:rPr>
      <w:rFonts w:ascii="Arial" w:eastAsia="Times New Roman" w:hAnsi="Arial" w:cs="Times New Roman"/>
      <w:b/>
      <w:sz w:val="28"/>
      <w:szCs w:val="20"/>
      <w:lang w:val="en-US" w:eastAsia="es-ES"/>
    </w:rPr>
  </w:style>
  <w:style w:type="paragraph" w:customStyle="1" w:styleId="ROMANOS">
    <w:name w:val="ROMANOS"/>
    <w:basedOn w:val="Normal"/>
    <w:rsid w:val="00F842AC"/>
    <w:pPr>
      <w:tabs>
        <w:tab w:val="left" w:pos="720"/>
      </w:tabs>
      <w:autoSpaceDE w:val="0"/>
      <w:autoSpaceDN w:val="0"/>
      <w:spacing w:after="101" w:line="216" w:lineRule="atLeast"/>
      <w:ind w:left="720" w:hanging="432"/>
      <w:jc w:val="both"/>
    </w:pPr>
    <w:rPr>
      <w:rFonts w:ascii="Arial" w:eastAsia="Times New Roman" w:hAnsi="Arial" w:cs="Times New Roman"/>
      <w:sz w:val="18"/>
      <w:szCs w:val="20"/>
      <w:lang w:eastAsia="es-ES"/>
    </w:rPr>
  </w:style>
  <w:style w:type="character" w:customStyle="1" w:styleId="DeltaViewInsertion">
    <w:name w:val="DeltaView Insertion"/>
    <w:rsid w:val="00F842AC"/>
    <w:rPr>
      <w:color w:val="0000FF"/>
      <w:spacing w:val="0"/>
      <w:u w:val="double"/>
    </w:rPr>
  </w:style>
  <w:style w:type="paragraph" w:customStyle="1" w:styleId="CharCharCarCarCharCharCarCarCharCharCarCarCharChar">
    <w:name w:val="Char Char Car Car Char Char Car Car Char Char Car Car Char Char"/>
    <w:basedOn w:val="Normal"/>
    <w:rsid w:val="00F842AC"/>
    <w:pPr>
      <w:spacing w:before="60" w:after="160" w:line="240" w:lineRule="exact"/>
    </w:pPr>
    <w:rPr>
      <w:rFonts w:ascii="Verdana" w:eastAsia="Times New Roman" w:hAnsi="Verdana" w:cs="Times New Roman"/>
      <w:color w:val="FF00FF"/>
      <w:sz w:val="20"/>
      <w:szCs w:val="20"/>
      <w:lang w:val="en-US"/>
    </w:rPr>
  </w:style>
  <w:style w:type="paragraph" w:styleId="Prrafodelista">
    <w:name w:val="List Paragraph"/>
    <w:basedOn w:val="Normal"/>
    <w:qFormat/>
    <w:rsid w:val="00F842AC"/>
    <w:pPr>
      <w:ind w:left="708"/>
    </w:pPr>
    <w:rPr>
      <w:rFonts w:ascii="Times New Roman" w:eastAsia="Times New Roman" w:hAnsi="Times New Roman" w:cs="Times New Roman"/>
      <w:lang w:val="es-ES" w:eastAsia="es-ES"/>
    </w:rPr>
  </w:style>
  <w:style w:type="paragraph" w:styleId="TDC1">
    <w:name w:val="toc 1"/>
    <w:basedOn w:val="Normal"/>
    <w:next w:val="Normal"/>
    <w:rsid w:val="00F842AC"/>
    <w:pPr>
      <w:widowControl w:val="0"/>
      <w:numPr>
        <w:numId w:val="5"/>
      </w:numPr>
      <w:tabs>
        <w:tab w:val="left" w:pos="12049"/>
        <w:tab w:val="right" w:leader="dot" w:pos="21828"/>
      </w:tabs>
      <w:suppressAutoHyphens/>
      <w:autoSpaceDE w:val="0"/>
      <w:spacing w:before="120" w:after="120"/>
      <w:ind w:right="-91"/>
      <w:jc w:val="both"/>
    </w:pPr>
    <w:rPr>
      <w:rFonts w:ascii="Arial" w:eastAsia="MS Mincho" w:hAnsi="Arial" w:cs="Arial"/>
      <w:spacing w:val="-3"/>
      <w:sz w:val="22"/>
      <w:szCs w:val="22"/>
      <w:lang w:val="es-MX" w:eastAsia="es-MX"/>
    </w:rPr>
  </w:style>
  <w:style w:type="paragraph" w:styleId="Sangradetextonormal">
    <w:name w:val="Body Text Indent"/>
    <w:basedOn w:val="Normal"/>
    <w:link w:val="SangradetextonormalCar"/>
    <w:rsid w:val="00F842AC"/>
    <w:pPr>
      <w:spacing w:after="120"/>
      <w:ind w:left="283"/>
    </w:pPr>
    <w:rPr>
      <w:rFonts w:ascii="Times New Roman" w:eastAsia="Times New Roman" w:hAnsi="Times New Roman" w:cs="Times New Roman"/>
      <w:lang w:val="es-ES" w:eastAsia="es-ES"/>
    </w:rPr>
  </w:style>
  <w:style w:type="character" w:customStyle="1" w:styleId="SangradetextonormalCar">
    <w:name w:val="Sangría de texto normal Car"/>
    <w:basedOn w:val="Fuentedeprrafopredeter"/>
    <w:link w:val="Sangradetextonormal"/>
    <w:rsid w:val="00F842AC"/>
    <w:rPr>
      <w:rFonts w:ascii="Times New Roman" w:eastAsia="Times New Roman" w:hAnsi="Times New Roman" w:cs="Times New Roman"/>
      <w:lang w:val="es-ES" w:eastAsia="es-ES"/>
    </w:rPr>
  </w:style>
  <w:style w:type="character" w:customStyle="1" w:styleId="WW8Num3z0">
    <w:name w:val="WW8Num3z0"/>
    <w:rsid w:val="00F842AC"/>
    <w:rPr>
      <w:b/>
    </w:rPr>
  </w:style>
  <w:style w:type="character" w:customStyle="1" w:styleId="WW8Num5z0">
    <w:name w:val="WW8Num5z0"/>
    <w:rsid w:val="00F842AC"/>
    <w:rPr>
      <w:b/>
    </w:rPr>
  </w:style>
  <w:style w:type="character" w:customStyle="1" w:styleId="WW8Num5z1">
    <w:name w:val="WW8Num5z1"/>
    <w:rsid w:val="00F842AC"/>
    <w:rPr>
      <w:rFonts w:ascii="Arial" w:hAnsi="Arial"/>
      <w:b/>
      <w:sz w:val="22"/>
      <w:szCs w:val="22"/>
    </w:rPr>
  </w:style>
  <w:style w:type="character" w:customStyle="1" w:styleId="WW8Num6z0">
    <w:name w:val="WW8Num6z0"/>
    <w:rsid w:val="00F842AC"/>
    <w:rPr>
      <w:b/>
    </w:rPr>
  </w:style>
  <w:style w:type="character" w:customStyle="1" w:styleId="WW8Num8z0">
    <w:name w:val="WW8Num8z0"/>
    <w:rsid w:val="00F842AC"/>
    <w:rPr>
      <w:b/>
    </w:rPr>
  </w:style>
  <w:style w:type="character" w:customStyle="1" w:styleId="WW8Num9z0">
    <w:name w:val="WW8Num9z0"/>
    <w:rsid w:val="00F842AC"/>
    <w:rPr>
      <w:b/>
    </w:rPr>
  </w:style>
  <w:style w:type="character" w:customStyle="1" w:styleId="WW8Num10z0">
    <w:name w:val="WW8Num10z0"/>
    <w:rsid w:val="00F842AC"/>
    <w:rPr>
      <w:b/>
    </w:rPr>
  </w:style>
  <w:style w:type="character" w:customStyle="1" w:styleId="WW8Num11z0">
    <w:name w:val="WW8Num11z0"/>
    <w:rsid w:val="00F842AC"/>
    <w:rPr>
      <w:b/>
    </w:rPr>
  </w:style>
  <w:style w:type="character" w:customStyle="1" w:styleId="WW8Num12z0">
    <w:name w:val="WW8Num12z0"/>
    <w:rsid w:val="00F842AC"/>
    <w:rPr>
      <w:b/>
    </w:rPr>
  </w:style>
  <w:style w:type="character" w:customStyle="1" w:styleId="WW8Num12z1">
    <w:name w:val="WW8Num12z1"/>
    <w:rsid w:val="00F842AC"/>
    <w:rPr>
      <w:rFonts w:ascii="Wingdings" w:hAnsi="Wingdings"/>
    </w:rPr>
  </w:style>
  <w:style w:type="character" w:customStyle="1" w:styleId="WW8Num13z0">
    <w:name w:val="WW8Num13z0"/>
    <w:rsid w:val="00F842AC"/>
    <w:rPr>
      <w:i/>
    </w:rPr>
  </w:style>
  <w:style w:type="character" w:customStyle="1" w:styleId="WW8Num14z0">
    <w:name w:val="WW8Num14z0"/>
    <w:rsid w:val="00F842AC"/>
    <w:rPr>
      <w:rFonts w:ascii="Wingdings" w:hAnsi="Wingdings"/>
    </w:rPr>
  </w:style>
  <w:style w:type="character" w:customStyle="1" w:styleId="WW8Num15z0">
    <w:name w:val="WW8Num15z0"/>
    <w:rsid w:val="00F842AC"/>
    <w:rPr>
      <w:b/>
    </w:rPr>
  </w:style>
  <w:style w:type="character" w:customStyle="1" w:styleId="WW8Num16z0">
    <w:name w:val="WW8Num16z0"/>
    <w:rsid w:val="00F842AC"/>
    <w:rPr>
      <w:rFonts w:ascii="Arial" w:hAnsi="Arial"/>
      <w:b w:val="0"/>
    </w:rPr>
  </w:style>
  <w:style w:type="character" w:customStyle="1" w:styleId="WW8Num18z0">
    <w:name w:val="WW8Num18z0"/>
    <w:rsid w:val="00F842AC"/>
    <w:rPr>
      <w:b w:val="0"/>
    </w:rPr>
  </w:style>
  <w:style w:type="character" w:customStyle="1" w:styleId="Fuentedeprrafopredeter2">
    <w:name w:val="Fuente de párrafo predeter.2"/>
    <w:rsid w:val="00F842AC"/>
  </w:style>
  <w:style w:type="character" w:customStyle="1" w:styleId="WW8Num2z0">
    <w:name w:val="WW8Num2z0"/>
    <w:rsid w:val="00F842AC"/>
    <w:rPr>
      <w:rFonts w:ascii="Arial" w:hAnsi="Arial" w:cs="Arial"/>
    </w:rPr>
  </w:style>
  <w:style w:type="character" w:customStyle="1" w:styleId="WW8Num4z0">
    <w:name w:val="WW8Num4z0"/>
    <w:rsid w:val="00F842AC"/>
    <w:rPr>
      <w:b/>
    </w:rPr>
  </w:style>
  <w:style w:type="character" w:customStyle="1" w:styleId="WW8Num6z1">
    <w:name w:val="WW8Num6z1"/>
    <w:rsid w:val="00F842AC"/>
    <w:rPr>
      <w:b/>
      <w:sz w:val="22"/>
      <w:szCs w:val="22"/>
    </w:rPr>
  </w:style>
  <w:style w:type="character" w:customStyle="1" w:styleId="WW8Num7z0">
    <w:name w:val="WW8Num7z0"/>
    <w:rsid w:val="00F842AC"/>
    <w:rPr>
      <w:b w:val="0"/>
    </w:rPr>
  </w:style>
  <w:style w:type="character" w:customStyle="1" w:styleId="WW8Num13z1">
    <w:name w:val="WW8Num13z1"/>
    <w:rsid w:val="00F842AC"/>
    <w:rPr>
      <w:rFonts w:ascii="Wingdings" w:hAnsi="Wingdings"/>
    </w:rPr>
  </w:style>
  <w:style w:type="character" w:customStyle="1" w:styleId="WW8Num14z1">
    <w:name w:val="WW8Num14z1"/>
    <w:rsid w:val="00F842AC"/>
    <w:rPr>
      <w:rFonts w:ascii="Courier New" w:hAnsi="Courier New" w:cs="Courier New"/>
    </w:rPr>
  </w:style>
  <w:style w:type="character" w:customStyle="1" w:styleId="WW8Num14z3">
    <w:name w:val="WW8Num14z3"/>
    <w:rsid w:val="00F842AC"/>
    <w:rPr>
      <w:rFonts w:ascii="Symbol" w:hAnsi="Symbol"/>
    </w:rPr>
  </w:style>
  <w:style w:type="character" w:customStyle="1" w:styleId="WW8Num17z0">
    <w:name w:val="WW8Num17z0"/>
    <w:rsid w:val="00F842AC"/>
    <w:rPr>
      <w:rFonts w:ascii="Wingdings" w:hAnsi="Wingdings" w:cs="Times New Roman"/>
      <w:sz w:val="22"/>
      <w:szCs w:val="22"/>
    </w:rPr>
  </w:style>
  <w:style w:type="character" w:customStyle="1" w:styleId="WW8Num17z1">
    <w:name w:val="WW8Num17z1"/>
    <w:rsid w:val="00F842AC"/>
    <w:rPr>
      <w:rFonts w:ascii="Courier New" w:hAnsi="Courier New" w:cs="Courier New"/>
    </w:rPr>
  </w:style>
  <w:style w:type="character" w:customStyle="1" w:styleId="WW8Num17z2">
    <w:name w:val="WW8Num17z2"/>
    <w:rsid w:val="00F842AC"/>
    <w:rPr>
      <w:rFonts w:ascii="Wingdings" w:hAnsi="Wingdings" w:cs="Times New Roman"/>
    </w:rPr>
  </w:style>
  <w:style w:type="character" w:customStyle="1" w:styleId="WW8Num17z3">
    <w:name w:val="WW8Num17z3"/>
    <w:rsid w:val="00F842AC"/>
    <w:rPr>
      <w:rFonts w:ascii="Symbol" w:hAnsi="Symbol" w:cs="Times New Roman"/>
    </w:rPr>
  </w:style>
  <w:style w:type="character" w:customStyle="1" w:styleId="WW8Num19z0">
    <w:name w:val="WW8Num19z0"/>
    <w:rsid w:val="00F842AC"/>
    <w:rPr>
      <w:b/>
    </w:rPr>
  </w:style>
  <w:style w:type="character" w:customStyle="1" w:styleId="WW8Num21z0">
    <w:name w:val="WW8Num21z0"/>
    <w:rsid w:val="00F842AC"/>
    <w:rPr>
      <w:b/>
    </w:rPr>
  </w:style>
  <w:style w:type="character" w:customStyle="1" w:styleId="Fuentedeprrafopredeter1">
    <w:name w:val="Fuente de párrafo predeter.1"/>
    <w:rsid w:val="00F842AC"/>
  </w:style>
  <w:style w:type="character" w:customStyle="1" w:styleId="Refdecomentario1">
    <w:name w:val="Ref. de comentario1"/>
    <w:rsid w:val="00F842AC"/>
    <w:rPr>
      <w:sz w:val="16"/>
      <w:szCs w:val="16"/>
    </w:rPr>
  </w:style>
  <w:style w:type="paragraph" w:customStyle="1" w:styleId="Encabezado2">
    <w:name w:val="Encabezado2"/>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styleId="Lista">
    <w:name w:val="List"/>
    <w:basedOn w:val="Normal"/>
    <w:rsid w:val="00F842AC"/>
    <w:pPr>
      <w:suppressAutoHyphens/>
      <w:ind w:left="283" w:hanging="283"/>
    </w:pPr>
    <w:rPr>
      <w:rFonts w:ascii="Times New Roman" w:eastAsia="Times New Roman" w:hAnsi="Times New Roman" w:cs="Times New Roman"/>
      <w:lang w:val="es-ES" w:eastAsia="ar-SA"/>
    </w:rPr>
  </w:style>
  <w:style w:type="paragraph" w:customStyle="1" w:styleId="Etiqueta">
    <w:name w:val="Etiqueta"/>
    <w:basedOn w:val="Normal"/>
    <w:rsid w:val="00F842AC"/>
    <w:pPr>
      <w:suppressLineNumbers/>
      <w:suppressAutoHyphens/>
      <w:spacing w:before="120" w:after="120"/>
    </w:pPr>
    <w:rPr>
      <w:rFonts w:ascii="Times New Roman" w:eastAsia="Times New Roman" w:hAnsi="Times New Roman" w:cs="Tahoma"/>
      <w:i/>
      <w:iCs/>
      <w:lang w:val="es-ES" w:eastAsia="ar-SA"/>
    </w:rPr>
  </w:style>
  <w:style w:type="paragraph" w:customStyle="1" w:styleId="ndice">
    <w:name w:val="Índice"/>
    <w:basedOn w:val="Normal"/>
    <w:rsid w:val="00F842AC"/>
    <w:pPr>
      <w:suppressLineNumbers/>
      <w:suppressAutoHyphens/>
    </w:pPr>
    <w:rPr>
      <w:rFonts w:ascii="Times New Roman" w:eastAsia="Times New Roman" w:hAnsi="Times New Roman" w:cs="Tahoma"/>
      <w:lang w:val="es-ES" w:eastAsia="ar-SA"/>
    </w:rPr>
  </w:style>
  <w:style w:type="paragraph" w:customStyle="1" w:styleId="Encabezado1">
    <w:name w:val="Encabezado1"/>
    <w:basedOn w:val="Normal"/>
    <w:next w:val="Textoindependiente"/>
    <w:rsid w:val="00F842AC"/>
    <w:pPr>
      <w:keepNext/>
      <w:suppressAutoHyphens/>
      <w:spacing w:before="240" w:after="120"/>
    </w:pPr>
    <w:rPr>
      <w:rFonts w:ascii="Arial" w:eastAsia="MS Mincho" w:hAnsi="Arial" w:cs="Tahoma"/>
      <w:sz w:val="28"/>
      <w:szCs w:val="28"/>
      <w:lang w:val="es-ES" w:eastAsia="ar-SA"/>
    </w:rPr>
  </w:style>
  <w:style w:type="paragraph" w:customStyle="1" w:styleId="Sangra2detindependiente1">
    <w:name w:val="Sangría 2 de t. independiente1"/>
    <w:basedOn w:val="Normal"/>
    <w:rsid w:val="00F842AC"/>
    <w:pPr>
      <w:suppressAutoHyphens/>
      <w:overflowPunct w:val="0"/>
      <w:autoSpaceDE w:val="0"/>
      <w:ind w:left="360"/>
      <w:jc w:val="both"/>
      <w:textAlignment w:val="baseline"/>
    </w:pPr>
    <w:rPr>
      <w:rFonts w:ascii="Arial" w:eastAsia="Times New Roman" w:hAnsi="Arial" w:cs="Times New Roman"/>
      <w:i/>
      <w:szCs w:val="20"/>
      <w:u w:val="single"/>
      <w:lang w:val="es-MX" w:eastAsia="ar-SA"/>
    </w:rPr>
  </w:style>
  <w:style w:type="paragraph" w:customStyle="1" w:styleId="Sangra3detindependiente1">
    <w:name w:val="Sangría 3 de t. independiente1"/>
    <w:basedOn w:val="Normal"/>
    <w:rsid w:val="00F842AC"/>
    <w:pPr>
      <w:suppressAutoHyphens/>
      <w:overflowPunct w:val="0"/>
      <w:autoSpaceDE w:val="0"/>
      <w:ind w:left="1080"/>
      <w:jc w:val="both"/>
      <w:textAlignment w:val="baseline"/>
    </w:pPr>
    <w:rPr>
      <w:rFonts w:ascii="Arial" w:eastAsia="Times New Roman" w:hAnsi="Arial" w:cs="Times New Roman"/>
      <w:szCs w:val="20"/>
      <w:lang w:val="es-MX" w:eastAsia="ar-SA"/>
    </w:rPr>
  </w:style>
  <w:style w:type="paragraph" w:customStyle="1" w:styleId="INCISO">
    <w:name w:val="INCISO"/>
    <w:basedOn w:val="Normal"/>
    <w:rsid w:val="00F842AC"/>
    <w:pPr>
      <w:tabs>
        <w:tab w:val="left" w:pos="2304"/>
      </w:tabs>
      <w:suppressAutoHyphens/>
      <w:spacing w:after="101" w:line="216" w:lineRule="atLeast"/>
      <w:ind w:left="1152" w:hanging="432"/>
      <w:jc w:val="both"/>
    </w:pPr>
    <w:rPr>
      <w:rFonts w:ascii="Arial" w:eastAsia="Times New Roman" w:hAnsi="Arial" w:cs="Arial"/>
      <w:sz w:val="18"/>
      <w:szCs w:val="20"/>
      <w:lang w:eastAsia="ar-SA"/>
    </w:rPr>
  </w:style>
  <w:style w:type="paragraph" w:customStyle="1" w:styleId="Sangra2detindependiente10">
    <w:name w:val="Sangría 2 de t. independiente1"/>
    <w:basedOn w:val="Normal"/>
    <w:rsid w:val="00F842AC"/>
    <w:pPr>
      <w:suppressAutoHyphens/>
      <w:ind w:left="720" w:hanging="12"/>
      <w:jc w:val="both"/>
    </w:pPr>
    <w:rPr>
      <w:rFonts w:ascii="Arial" w:eastAsia="Times New Roman" w:hAnsi="Arial" w:cs="Times New Roman"/>
      <w:i/>
      <w:u w:val="single"/>
      <w:lang w:val="es-ES" w:eastAsia="ar-SA"/>
    </w:rPr>
  </w:style>
  <w:style w:type="paragraph" w:customStyle="1" w:styleId="Textoindependiente210">
    <w:name w:val="Texto independiente 21"/>
    <w:basedOn w:val="Normal"/>
    <w:rsid w:val="00F842AC"/>
    <w:pPr>
      <w:suppressAutoHyphens/>
      <w:jc w:val="both"/>
    </w:pPr>
    <w:rPr>
      <w:rFonts w:ascii="Times New Roman" w:eastAsia="Times New Roman" w:hAnsi="Times New Roman" w:cs="Times New Roman"/>
      <w:szCs w:val="20"/>
      <w:lang w:eastAsia="ar-SA"/>
    </w:rPr>
  </w:style>
  <w:style w:type="paragraph" w:customStyle="1" w:styleId="Textoindependiente22">
    <w:name w:val="Texto independiente 22"/>
    <w:basedOn w:val="Normal"/>
    <w:rsid w:val="00F842AC"/>
    <w:pPr>
      <w:suppressAutoHyphens/>
    </w:pPr>
    <w:rPr>
      <w:rFonts w:ascii="Arial" w:eastAsia="Times New Roman" w:hAnsi="Arial" w:cs="Times New Roman"/>
      <w:u w:val="single"/>
      <w:lang w:val="es-ES" w:eastAsia="ar-SA"/>
    </w:rPr>
  </w:style>
  <w:style w:type="paragraph" w:customStyle="1" w:styleId="fraccion">
    <w:name w:val="fraccion"/>
    <w:basedOn w:val="Normal"/>
    <w:rsid w:val="00F842AC"/>
    <w:pPr>
      <w:tabs>
        <w:tab w:val="left" w:pos="2410"/>
      </w:tabs>
      <w:suppressAutoHyphens/>
      <w:ind w:left="1134" w:hanging="567"/>
      <w:jc w:val="both"/>
    </w:pPr>
    <w:rPr>
      <w:rFonts w:ascii="Arial" w:eastAsia="Times New Roman" w:hAnsi="Arial" w:cs="Arial"/>
      <w:b/>
      <w:bCs/>
      <w:sz w:val="22"/>
      <w:lang w:val="es-ES" w:eastAsia="ar-SA"/>
    </w:rPr>
  </w:style>
  <w:style w:type="paragraph" w:customStyle="1" w:styleId="Sangra3detindependiente10">
    <w:name w:val="Sangría 3 de t. independiente1"/>
    <w:basedOn w:val="Normal"/>
    <w:rsid w:val="00F842AC"/>
    <w:pPr>
      <w:suppressAutoHyphens/>
      <w:spacing w:after="120"/>
      <w:ind w:left="283"/>
    </w:pPr>
    <w:rPr>
      <w:rFonts w:ascii="Times New Roman" w:eastAsia="Times New Roman" w:hAnsi="Times New Roman" w:cs="Times New Roman"/>
      <w:sz w:val="16"/>
      <w:szCs w:val="16"/>
      <w:lang w:val="es-ES" w:eastAsia="ar-SA"/>
    </w:rPr>
  </w:style>
  <w:style w:type="paragraph" w:customStyle="1" w:styleId="Textocomentario1">
    <w:name w:val="Texto comentario1"/>
    <w:basedOn w:val="Normal"/>
    <w:rsid w:val="00F842AC"/>
    <w:pPr>
      <w:suppressAutoHyphens/>
    </w:pPr>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rsid w:val="00F842AC"/>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F842AC"/>
    <w:rPr>
      <w:rFonts w:ascii="Times New Roman" w:eastAsia="Times New Roman" w:hAnsi="Times New Roman" w:cs="Times New Roman"/>
      <w:sz w:val="20"/>
      <w:szCs w:val="20"/>
      <w:lang w:val="es-ES" w:eastAsia="es-ES"/>
    </w:rPr>
  </w:style>
  <w:style w:type="paragraph" w:styleId="Asuntodelcomentario">
    <w:name w:val="annotation subject"/>
    <w:basedOn w:val="Textocomentario1"/>
    <w:next w:val="Textocomentario1"/>
    <w:link w:val="AsuntodelcomentarioCar"/>
    <w:rsid w:val="00F842AC"/>
    <w:rPr>
      <w:b/>
      <w:bCs/>
    </w:rPr>
  </w:style>
  <w:style w:type="character" w:customStyle="1" w:styleId="AsuntodelcomentarioCar">
    <w:name w:val="Asunto del comentario Car"/>
    <w:basedOn w:val="TextocomentarioCar"/>
    <w:link w:val="Asuntodelcomentario"/>
    <w:rsid w:val="00F842AC"/>
    <w:rPr>
      <w:rFonts w:ascii="Times New Roman" w:eastAsia="Times New Roman" w:hAnsi="Times New Roman" w:cs="Times New Roman"/>
      <w:b/>
      <w:bCs/>
      <w:sz w:val="20"/>
      <w:szCs w:val="20"/>
      <w:lang w:val="es-ES" w:eastAsia="ar-SA"/>
    </w:rPr>
  </w:style>
  <w:style w:type="paragraph" w:customStyle="1" w:styleId="Lista21">
    <w:name w:val="Lista 21"/>
    <w:basedOn w:val="Normal"/>
    <w:rsid w:val="00F842AC"/>
    <w:pPr>
      <w:suppressAutoHyphens/>
      <w:ind w:left="566" w:hanging="283"/>
    </w:pPr>
    <w:rPr>
      <w:rFonts w:ascii="Times New Roman" w:eastAsia="Times New Roman" w:hAnsi="Times New Roman" w:cs="Times New Roman"/>
      <w:lang w:val="es-ES" w:eastAsia="ar-SA"/>
    </w:rPr>
  </w:style>
  <w:style w:type="paragraph" w:customStyle="1" w:styleId="Contenidodelatabla">
    <w:name w:val="Contenido de la tabla"/>
    <w:basedOn w:val="Normal"/>
    <w:rsid w:val="00F842AC"/>
    <w:pPr>
      <w:suppressLineNumbers/>
      <w:suppressAutoHyphens/>
    </w:pPr>
    <w:rPr>
      <w:rFonts w:ascii="Times New Roman" w:eastAsia="Times New Roman" w:hAnsi="Times New Roman" w:cs="Times New Roman"/>
      <w:lang w:val="es-ES" w:eastAsia="ar-SA"/>
    </w:rPr>
  </w:style>
  <w:style w:type="paragraph" w:customStyle="1" w:styleId="Encabezadodelatabla">
    <w:name w:val="Encabezado de la tabla"/>
    <w:basedOn w:val="Contenidodelatabla"/>
    <w:rsid w:val="00F842AC"/>
    <w:pPr>
      <w:jc w:val="center"/>
    </w:pPr>
    <w:rPr>
      <w:b/>
      <w:bCs/>
    </w:rPr>
  </w:style>
  <w:style w:type="paragraph" w:customStyle="1" w:styleId="Contenidodelmarco">
    <w:name w:val="Contenido del marco"/>
    <w:basedOn w:val="Textoindependiente"/>
    <w:rsid w:val="00F842AC"/>
    <w:pPr>
      <w:suppressAutoHyphens/>
      <w:overflowPunct w:val="0"/>
      <w:autoSpaceDE w:val="0"/>
      <w:spacing w:after="0"/>
      <w:jc w:val="both"/>
      <w:textAlignment w:val="baseline"/>
    </w:pPr>
    <w:rPr>
      <w:szCs w:val="20"/>
      <w:lang w:val="es-MX" w:eastAsia="ar-SA"/>
    </w:rPr>
  </w:style>
  <w:style w:type="numbering" w:customStyle="1" w:styleId="Estilo1">
    <w:name w:val="Estilo1"/>
    <w:uiPriority w:val="99"/>
    <w:rsid w:val="00F842AC"/>
    <w:pPr>
      <w:numPr>
        <w:numId w:val="25"/>
      </w:numPr>
    </w:pPr>
  </w:style>
  <w:style w:type="numbering" w:customStyle="1" w:styleId="Estilo2">
    <w:name w:val="Estilo2"/>
    <w:uiPriority w:val="99"/>
    <w:rsid w:val="00F842AC"/>
    <w:pPr>
      <w:numPr>
        <w:numId w:val="27"/>
      </w:numPr>
    </w:pPr>
  </w:style>
  <w:style w:type="numbering" w:customStyle="1" w:styleId="Estilo3">
    <w:name w:val="Estilo3"/>
    <w:uiPriority w:val="99"/>
    <w:rsid w:val="00F842AC"/>
    <w:pPr>
      <w:numPr>
        <w:numId w:val="28"/>
      </w:numPr>
    </w:pPr>
  </w:style>
  <w:style w:type="numbering" w:customStyle="1" w:styleId="Estilo4">
    <w:name w:val="Estilo4"/>
    <w:uiPriority w:val="99"/>
    <w:rsid w:val="00F842AC"/>
    <w:pPr>
      <w:numPr>
        <w:numId w:val="29"/>
      </w:numPr>
    </w:pPr>
  </w:style>
  <w:style w:type="numbering" w:customStyle="1" w:styleId="Estilo5">
    <w:name w:val="Estilo5"/>
    <w:uiPriority w:val="99"/>
    <w:rsid w:val="00F842AC"/>
    <w:pPr>
      <w:numPr>
        <w:numId w:val="30"/>
      </w:numPr>
    </w:pPr>
  </w:style>
  <w:style w:type="numbering" w:customStyle="1" w:styleId="Estilo6">
    <w:name w:val="Estilo6"/>
    <w:uiPriority w:val="99"/>
    <w:rsid w:val="00F842AC"/>
    <w:pPr>
      <w:numPr>
        <w:numId w:val="32"/>
      </w:numPr>
    </w:pPr>
  </w:style>
  <w:style w:type="paragraph" w:customStyle="1" w:styleId="Texto">
    <w:name w:val="Texto"/>
    <w:basedOn w:val="Normal"/>
    <w:rsid w:val="00F842AC"/>
    <w:pPr>
      <w:spacing w:after="101" w:line="216" w:lineRule="exact"/>
      <w:ind w:firstLine="288"/>
      <w:jc w:val="both"/>
    </w:pPr>
    <w:rPr>
      <w:rFonts w:ascii="Arial" w:eastAsia="Times New Roman" w:hAnsi="Arial" w:cs="Arial"/>
      <w:sz w:val="18"/>
      <w:szCs w:val="20"/>
      <w:lang w:val="es-ES" w:eastAsia="es-ES"/>
    </w:rPr>
  </w:style>
  <w:style w:type="paragraph" w:customStyle="1" w:styleId="Sangra3detindependiente2">
    <w:name w:val="Sangría 3 de t. independiente2"/>
    <w:basedOn w:val="Normal"/>
    <w:rsid w:val="00F842AC"/>
    <w:pPr>
      <w:widowControl w:val="0"/>
      <w:suppressAutoHyphens/>
      <w:autoSpaceDE w:val="0"/>
      <w:ind w:left="567"/>
      <w:jc w:val="both"/>
    </w:pPr>
    <w:rPr>
      <w:rFonts w:ascii="Arial" w:eastAsia="Times New Roman" w:hAnsi="Arial" w:cs="Arial"/>
      <w:spacing w:val="-3"/>
      <w:sz w:val="22"/>
      <w:szCs w:val="22"/>
      <w:lang w:val="es-MX" w:eastAsia="ar-SA"/>
    </w:rPr>
  </w:style>
  <w:style w:type="paragraph" w:styleId="ndice1">
    <w:name w:val="index 1"/>
    <w:basedOn w:val="Normal"/>
    <w:next w:val="Normal"/>
    <w:uiPriority w:val="99"/>
    <w:unhideWhenUsed/>
    <w:qFormat/>
    <w:rsid w:val="00F842AC"/>
    <w:pPr>
      <w:suppressAutoHyphens/>
      <w:ind w:left="240" w:hanging="240"/>
      <w:jc w:val="both"/>
    </w:pPr>
    <w:rPr>
      <w:rFonts w:ascii="Arial" w:eastAsia="Times New Roman" w:hAnsi="Arial" w:cs="Times New Roman"/>
      <w:lang w:val="es-ES" w:eastAsia="ar-SA"/>
    </w:rPr>
  </w:style>
  <w:style w:type="character" w:styleId="Hipervnculovisitado">
    <w:name w:val="FollowedHyperlink"/>
    <w:uiPriority w:val="99"/>
    <w:unhideWhenUsed/>
    <w:rsid w:val="00F842AC"/>
    <w:rPr>
      <w:color w:val="800080"/>
      <w:u w:val="single"/>
    </w:rPr>
  </w:style>
  <w:style w:type="paragraph" w:customStyle="1" w:styleId="xl64">
    <w:name w:val="xl64"/>
    <w:basedOn w:val="Normal"/>
    <w:rsid w:val="00F842A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ascii="Calibri" w:eastAsia="Times New Roman" w:hAnsi="Calibri" w:cs="Calibri"/>
      <w:b/>
      <w:bCs/>
      <w:color w:val="FFFFFF"/>
      <w:sz w:val="16"/>
      <w:szCs w:val="16"/>
      <w:lang w:val="es-MX" w:eastAsia="es-MX"/>
    </w:rPr>
  </w:style>
  <w:style w:type="paragraph" w:customStyle="1" w:styleId="xl65">
    <w:name w:val="xl6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b/>
      <w:bCs/>
      <w:sz w:val="16"/>
      <w:szCs w:val="16"/>
      <w:lang w:val="es-MX" w:eastAsia="es-MX"/>
    </w:rPr>
  </w:style>
  <w:style w:type="paragraph" w:customStyle="1" w:styleId="xl66">
    <w:name w:val="xl6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b/>
      <w:bCs/>
      <w:sz w:val="16"/>
      <w:szCs w:val="16"/>
      <w:lang w:val="es-MX" w:eastAsia="es-MX"/>
    </w:rPr>
  </w:style>
  <w:style w:type="paragraph" w:customStyle="1" w:styleId="xl68">
    <w:name w:val="xl6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69">
    <w:name w:val="xl69"/>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b/>
      <w:bCs/>
      <w:sz w:val="16"/>
      <w:szCs w:val="16"/>
      <w:lang w:val="es-MX" w:eastAsia="es-MX"/>
    </w:rPr>
  </w:style>
  <w:style w:type="paragraph" w:customStyle="1" w:styleId="xl70">
    <w:name w:val="xl70"/>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val="es-MX" w:eastAsia="es-MX"/>
    </w:rPr>
  </w:style>
  <w:style w:type="paragraph" w:customStyle="1" w:styleId="xl71">
    <w:name w:val="xl71"/>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lang w:val="es-MX" w:eastAsia="es-MX"/>
    </w:rPr>
  </w:style>
  <w:style w:type="paragraph" w:customStyle="1" w:styleId="xl72">
    <w:name w:val="xl72"/>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3">
    <w:name w:val="xl73"/>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Calibri" w:eastAsia="Times New Roman" w:hAnsi="Calibri" w:cs="Calibri"/>
      <w:sz w:val="16"/>
      <w:szCs w:val="16"/>
      <w:lang w:val="es-MX" w:eastAsia="es-MX"/>
    </w:rPr>
  </w:style>
  <w:style w:type="paragraph" w:customStyle="1" w:styleId="xl74">
    <w:name w:val="xl74"/>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Calibri"/>
      <w:sz w:val="16"/>
      <w:szCs w:val="16"/>
      <w:lang w:val="es-MX" w:eastAsia="es-MX"/>
    </w:rPr>
  </w:style>
  <w:style w:type="paragraph" w:customStyle="1" w:styleId="xl75">
    <w:name w:val="xl75"/>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6">
    <w:name w:val="xl76"/>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Calibri"/>
      <w:sz w:val="16"/>
      <w:szCs w:val="16"/>
      <w:lang w:val="es-MX" w:eastAsia="es-MX"/>
    </w:rPr>
  </w:style>
  <w:style w:type="paragraph" w:customStyle="1" w:styleId="xl77">
    <w:name w:val="xl77"/>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Calibri"/>
      <w:sz w:val="14"/>
      <w:szCs w:val="14"/>
      <w:lang w:val="es-MX" w:eastAsia="es-MX"/>
    </w:rPr>
  </w:style>
  <w:style w:type="paragraph" w:customStyle="1" w:styleId="xl78">
    <w:name w:val="xl78"/>
    <w:basedOn w:val="Normal"/>
    <w:rsid w:val="00F842A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eastAsia="Times New Roman" w:hAnsi="Calibri" w:cs="Calibri"/>
      <w:b/>
      <w:bCs/>
      <w:lang w:val="es-MX" w:eastAsia="es-MX"/>
    </w:rPr>
  </w:style>
  <w:style w:type="paragraph" w:styleId="Ttulo">
    <w:name w:val="Title"/>
    <w:basedOn w:val="Normal"/>
    <w:next w:val="Normal"/>
    <w:link w:val="TtuloCar"/>
    <w:qFormat/>
    <w:rsid w:val="00F842AC"/>
    <w:pPr>
      <w:spacing w:before="240" w:after="60"/>
      <w:jc w:val="center"/>
      <w:outlineLvl w:val="0"/>
    </w:pPr>
    <w:rPr>
      <w:rFonts w:asciiTheme="majorHAnsi" w:eastAsiaTheme="majorEastAsia" w:hAnsiTheme="majorHAnsi" w:cstheme="majorBidi"/>
      <w:b/>
      <w:bCs/>
      <w:kern w:val="28"/>
      <w:sz w:val="32"/>
      <w:szCs w:val="32"/>
      <w:lang w:val="es-ES" w:eastAsia="es-ES"/>
    </w:rPr>
  </w:style>
  <w:style w:type="character" w:customStyle="1" w:styleId="TtuloCar">
    <w:name w:val="Título Car"/>
    <w:basedOn w:val="Fuentedeprrafopredeter"/>
    <w:link w:val="Ttulo"/>
    <w:rsid w:val="00F842AC"/>
    <w:rPr>
      <w:rFonts w:asciiTheme="majorHAnsi" w:eastAsiaTheme="majorEastAsia" w:hAnsiTheme="majorHAnsi" w:cstheme="majorBidi"/>
      <w:b/>
      <w:bCs/>
      <w:kern w:val="28"/>
      <w:sz w:val="32"/>
      <w:szCs w:val="32"/>
      <w:lang w:val="es-ES" w:eastAsia="es-ES"/>
    </w:rPr>
  </w:style>
  <w:style w:type="paragraph" w:customStyle="1" w:styleId="xl79">
    <w:name w:val="xl79"/>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0">
    <w:name w:val="xl80"/>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5"/>
      <w:szCs w:val="15"/>
      <w:lang w:val="es-MX" w:eastAsia="es-MX"/>
    </w:rPr>
  </w:style>
  <w:style w:type="paragraph" w:customStyle="1" w:styleId="xl81">
    <w:name w:val="xl81"/>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sz w:val="15"/>
      <w:szCs w:val="15"/>
      <w:lang w:val="es-MX" w:eastAsia="es-MX"/>
    </w:rPr>
  </w:style>
  <w:style w:type="paragraph" w:customStyle="1" w:styleId="xl82">
    <w:name w:val="xl82"/>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3">
    <w:name w:val="xl83"/>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5"/>
      <w:szCs w:val="15"/>
      <w:lang w:val="es-MX" w:eastAsia="es-MX"/>
    </w:rPr>
  </w:style>
  <w:style w:type="paragraph" w:customStyle="1" w:styleId="xl84">
    <w:name w:val="xl84"/>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b/>
      <w:bCs/>
      <w:sz w:val="15"/>
      <w:szCs w:val="15"/>
      <w:lang w:val="es-MX" w:eastAsia="es-MX"/>
    </w:rPr>
  </w:style>
  <w:style w:type="paragraph" w:customStyle="1" w:styleId="xl85">
    <w:name w:val="xl85"/>
    <w:basedOn w:val="Normal"/>
    <w:rsid w:val="0092422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eastAsia="Times New Roman" w:hAnsi="Arial" w:cs="Arial"/>
      <w:sz w:val="15"/>
      <w:szCs w:val="15"/>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1106386257">
      <w:bodyDiv w:val="1"/>
      <w:marLeft w:val="0"/>
      <w:marRight w:val="0"/>
      <w:marTop w:val="0"/>
      <w:marBottom w:val="0"/>
      <w:divBdr>
        <w:top w:val="none" w:sz="0" w:space="0" w:color="auto"/>
        <w:left w:val="none" w:sz="0" w:space="0" w:color="auto"/>
        <w:bottom w:val="none" w:sz="0" w:space="0" w:color="auto"/>
        <w:right w:val="none" w:sz="0" w:space="0" w:color="auto"/>
      </w:divBdr>
    </w:div>
    <w:div w:id="1255282664">
      <w:bodyDiv w:val="1"/>
      <w:marLeft w:val="0"/>
      <w:marRight w:val="0"/>
      <w:marTop w:val="0"/>
      <w:marBottom w:val="0"/>
      <w:divBdr>
        <w:top w:val="none" w:sz="0" w:space="0" w:color="auto"/>
        <w:left w:val="none" w:sz="0" w:space="0" w:color="auto"/>
        <w:bottom w:val="none" w:sz="0" w:space="0" w:color="auto"/>
        <w:right w:val="none" w:sz="0" w:space="0" w:color="auto"/>
      </w:divBdr>
    </w:div>
    <w:div w:id="1368025545">
      <w:bodyDiv w:val="1"/>
      <w:marLeft w:val="0"/>
      <w:marRight w:val="0"/>
      <w:marTop w:val="0"/>
      <w:marBottom w:val="0"/>
      <w:divBdr>
        <w:top w:val="none" w:sz="0" w:space="0" w:color="auto"/>
        <w:left w:val="none" w:sz="0" w:space="0" w:color="auto"/>
        <w:bottom w:val="none" w:sz="0" w:space="0" w:color="auto"/>
        <w:right w:val="none" w:sz="0" w:space="0" w:color="auto"/>
      </w:divBdr>
    </w:div>
    <w:div w:id="1433549706">
      <w:bodyDiv w:val="1"/>
      <w:marLeft w:val="0"/>
      <w:marRight w:val="0"/>
      <w:marTop w:val="0"/>
      <w:marBottom w:val="0"/>
      <w:divBdr>
        <w:top w:val="none" w:sz="0" w:space="0" w:color="auto"/>
        <w:left w:val="none" w:sz="0" w:space="0" w:color="auto"/>
        <w:bottom w:val="none" w:sz="0" w:space="0" w:color="auto"/>
        <w:right w:val="none" w:sz="0" w:space="0" w:color="auto"/>
      </w:divBdr>
    </w:div>
    <w:div w:id="1461336935">
      <w:bodyDiv w:val="1"/>
      <w:marLeft w:val="0"/>
      <w:marRight w:val="0"/>
      <w:marTop w:val="0"/>
      <w:marBottom w:val="0"/>
      <w:divBdr>
        <w:top w:val="none" w:sz="0" w:space="0" w:color="auto"/>
        <w:left w:val="none" w:sz="0" w:space="0" w:color="auto"/>
        <w:bottom w:val="none" w:sz="0" w:space="0" w:color="auto"/>
        <w:right w:val="none" w:sz="0" w:space="0" w:color="auto"/>
      </w:divBdr>
    </w:div>
    <w:div w:id="1858036136">
      <w:bodyDiv w:val="1"/>
      <w:marLeft w:val="0"/>
      <w:marRight w:val="0"/>
      <w:marTop w:val="0"/>
      <w:marBottom w:val="0"/>
      <w:divBdr>
        <w:top w:val="none" w:sz="0" w:space="0" w:color="auto"/>
        <w:left w:val="none" w:sz="0" w:space="0" w:color="auto"/>
        <w:bottom w:val="none" w:sz="0" w:space="0" w:color="auto"/>
        <w:right w:val="none" w:sz="0" w:space="0" w:color="auto"/>
      </w:divBdr>
    </w:div>
    <w:div w:id="2112435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15802</Words>
  <Characters>86911</Characters>
  <Application>Microsoft Office Word</Application>
  <DocSecurity>0</DocSecurity>
  <Lines>724</Lines>
  <Paragraphs>205</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102508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Jesús Manuel Dávila Sánchez</cp:lastModifiedBy>
  <cp:revision>3</cp:revision>
  <cp:lastPrinted>2015-07-22T15:01:00Z</cp:lastPrinted>
  <dcterms:created xsi:type="dcterms:W3CDTF">2015-07-24T17:05:00Z</dcterms:created>
  <dcterms:modified xsi:type="dcterms:W3CDTF">2015-07-24T21:12:00Z</dcterms:modified>
</cp:coreProperties>
</file>